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E59B7" w14:textId="3D849121" w:rsidR="00C50AEC" w:rsidRPr="00983F3A" w:rsidRDefault="00B60789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>Załącznik do rozporządzenia Ministra Klimatu i Środowiska</w:t>
      </w:r>
    </w:p>
    <w:p w14:paraId="0899CE5E" w14:textId="48D253F6" w:rsidR="00B60789" w:rsidRPr="00983F3A" w:rsidRDefault="00C50AEC" w:rsidP="00B60789">
      <w:pPr>
        <w:pStyle w:val="OZNZACZNIKAwskazanienrzacznika"/>
        <w:rPr>
          <w:b w:val="0"/>
          <w:bCs/>
          <w:sz w:val="20"/>
        </w:rPr>
      </w:pPr>
      <w:r w:rsidRPr="00983F3A">
        <w:rPr>
          <w:b w:val="0"/>
          <w:bCs/>
          <w:sz w:val="20"/>
        </w:rPr>
        <w:t xml:space="preserve"> </w:t>
      </w:r>
      <w:r w:rsidR="00B60789" w:rsidRPr="00983F3A">
        <w:rPr>
          <w:b w:val="0"/>
          <w:bCs/>
          <w:sz w:val="20"/>
        </w:rPr>
        <w:t xml:space="preserve">z dnia </w:t>
      </w:r>
      <w:r w:rsidR="00F241D9">
        <w:rPr>
          <w:b w:val="0"/>
          <w:bCs/>
          <w:sz w:val="20"/>
        </w:rPr>
        <w:t>16 stycznia</w:t>
      </w:r>
      <w:r w:rsidR="00B60789" w:rsidRPr="00983F3A">
        <w:rPr>
          <w:b w:val="0"/>
          <w:bCs/>
          <w:sz w:val="20"/>
        </w:rPr>
        <w:t xml:space="preserve"> 202</w:t>
      </w:r>
      <w:r w:rsidR="00A924CC" w:rsidRPr="00983F3A">
        <w:rPr>
          <w:b w:val="0"/>
          <w:bCs/>
          <w:sz w:val="20"/>
        </w:rPr>
        <w:t>4</w:t>
      </w:r>
      <w:r w:rsidR="00B60789" w:rsidRPr="00983F3A">
        <w:rPr>
          <w:b w:val="0"/>
          <w:bCs/>
          <w:sz w:val="20"/>
        </w:rPr>
        <w:t xml:space="preserve"> r. (</w:t>
      </w:r>
      <w:r w:rsidR="00CE3087">
        <w:rPr>
          <w:b w:val="0"/>
          <w:bCs/>
          <w:sz w:val="20"/>
        </w:rPr>
        <w:t xml:space="preserve">Dz. U. </w:t>
      </w:r>
      <w:r w:rsidR="00B60789" w:rsidRPr="00983F3A">
        <w:rPr>
          <w:b w:val="0"/>
          <w:bCs/>
          <w:sz w:val="20"/>
        </w:rPr>
        <w:t xml:space="preserve">poz. </w:t>
      </w:r>
      <w:r w:rsidR="00F241D9">
        <w:rPr>
          <w:b w:val="0"/>
          <w:bCs/>
          <w:sz w:val="20"/>
        </w:rPr>
        <w:t>59</w:t>
      </w:r>
      <w:r w:rsidR="00B60789" w:rsidRPr="00983F3A">
        <w:rPr>
          <w:b w:val="0"/>
          <w:bCs/>
          <w:sz w:val="20"/>
        </w:rPr>
        <w:t>)</w:t>
      </w:r>
    </w:p>
    <w:p w14:paraId="0F8E97AF" w14:textId="77777777" w:rsidR="00B60789" w:rsidRDefault="00B60789" w:rsidP="00B60789">
      <w:pPr>
        <w:pStyle w:val="OZNRODZAKTUtznustawalubrozporzdzenieiorganwydajcy"/>
      </w:pPr>
    </w:p>
    <w:p w14:paraId="5D32C2A5" w14:textId="77777777" w:rsidR="00A439EE" w:rsidRPr="00A439EE" w:rsidRDefault="00A439EE" w:rsidP="00A439EE">
      <w:pPr>
        <w:pStyle w:val="DATAAKTUdatauchwalenialubwydaniaaktu"/>
      </w:pPr>
    </w:p>
    <w:p w14:paraId="6C5DDC81" w14:textId="77777777" w:rsidR="00B60789" w:rsidRPr="00983F3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cs="Times New Roman"/>
          <w:i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67E12916" w14:textId="77777777" w:rsidR="00B60789" w:rsidRPr="0002490A" w:rsidRDefault="00B60789" w:rsidP="00B60789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23D11BC4" w14:textId="7F53D915" w:rsidR="008A6826" w:rsidRPr="0002490A" w:rsidRDefault="00B60789" w:rsidP="00BD7F66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3B67B315" w14:textId="51062C1C" w:rsidR="00B60789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B60789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B60789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B60789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1DFB4463" w14:textId="77777777" w:rsidR="00B60789" w:rsidRPr="008A6826" w:rsidRDefault="00B60789" w:rsidP="00BD7F66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B7B5B90" w14:textId="77777777" w:rsidR="00B60789" w:rsidRPr="0002490A" w:rsidRDefault="00B60789" w:rsidP="00B60789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7D6AFD24" w:rsidR="00B60789" w:rsidRPr="0002490A" w:rsidRDefault="00B60789" w:rsidP="00983F3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F5E30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6B12965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</w:t>
      </w:r>
      <w:r>
        <w:rPr>
          <w:rFonts w:eastAsia="Arial" w:cs="Times New Roman"/>
          <w:color w:val="000000"/>
          <w:sz w:val="18"/>
          <w:szCs w:val="22"/>
        </w:rPr>
        <w:t>wypłatę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dodatku osłonowego. </w:t>
      </w:r>
    </w:p>
    <w:p w14:paraId="431FA1C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Pr="0002490A" w:rsidRDefault="00B60789" w:rsidP="00983F3A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7AC8596E" w14:textId="3FD3A1ED" w:rsidR="00B60789" w:rsidRPr="0002490A" w:rsidRDefault="00B60789" w:rsidP="00B60789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B60789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B60789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4B4EF2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C47605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9475EA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2078C0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93D47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9BC1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7C2357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08A186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CD63D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FC5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72F40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4021B24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Gmina/dzielnica</w:t>
      </w:r>
    </w:p>
    <w:p w14:paraId="1CB81DF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B60789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  <w:shd w:val="clear" w:color="auto" w:fill="auto"/>
          </w:tcPr>
          <w:p w14:paraId="7E98B1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  <w:shd w:val="clear" w:color="auto" w:fill="auto"/>
          </w:tcPr>
          <w:p w14:paraId="42D0576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DB582D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769B1C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CD5C4D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FECF94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B60789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575FAE32" w14:textId="77777777" w:rsidR="00B60789" w:rsidRPr="0002490A" w:rsidRDefault="00B60789" w:rsidP="00B60789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3474A0A7" w:rsidR="00B60789" w:rsidRPr="0002490A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dodatku osłonowego.</w:t>
      </w:r>
    </w:p>
    <w:p w14:paraId="41459688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25ACC409" w14:textId="4EE10293" w:rsidR="00B60789" w:rsidRPr="00796794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>, NA KTÓRY ZOSTANIE PRZEKAZANA KWOTA 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p w14:paraId="280E62EB" w14:textId="77777777" w:rsidR="009358D4" w:rsidRDefault="009358D4" w:rsidP="009358D4">
      <w:pPr>
        <w:widowControl/>
        <w:autoSpaceDE/>
        <w:autoSpaceDN/>
        <w:adjustRightInd/>
        <w:spacing w:after="80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4"/>
      </w:tblGrid>
      <w:tr w:rsidR="00C875ED" w:rsidRPr="00B55020" w14:paraId="4EA030E2" w14:textId="2630AB3F" w:rsidTr="00DF0E5D">
        <w:trPr>
          <w:trHeight w:val="368"/>
        </w:trPr>
        <w:tc>
          <w:tcPr>
            <w:tcW w:w="9294" w:type="dxa"/>
            <w:shd w:val="clear" w:color="auto" w:fill="auto"/>
          </w:tcPr>
          <w:p w14:paraId="3D13DC76" w14:textId="77777777" w:rsidR="00C875ED" w:rsidRPr="00B55020" w:rsidRDefault="00C875ED" w:rsidP="0018172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2262EE" w14:textId="2F7F2DFC" w:rsidR="00802A33" w:rsidRPr="00137AF2" w:rsidRDefault="00802A33" w:rsidP="00D83053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D83053">
      <w:pPr>
        <w:widowControl/>
        <w:numPr>
          <w:ilvl w:val="0"/>
          <w:numId w:val="18"/>
        </w:numPr>
        <w:autoSpaceDE/>
        <w:autoSpaceDN/>
        <w:adjustRightInd/>
        <w:spacing w:after="80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292C9B65" w:rsidR="00B60789" w:rsidRPr="00796794" w:rsidRDefault="00B60789" w:rsidP="00B60789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dodatku osłonowego w formie przelewu na 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B60789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16"/>
          <w:szCs w:val="16"/>
        </w:rPr>
      </w:pPr>
    </w:p>
    <w:p w14:paraId="73E99E13" w14:textId="77777777" w:rsidR="00B60789" w:rsidRPr="0002490A" w:rsidRDefault="00B60789" w:rsidP="00B60789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64622A0C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>
        <w:rPr>
          <w:rFonts w:eastAsia="Arial" w:cs="Times New Roman"/>
          <w:color w:val="000000"/>
          <w:sz w:val="22"/>
          <w:szCs w:val="22"/>
        </w:rPr>
        <w:t xml:space="preserve"> z uwzględnieniem wnioskodawcy: 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406F8C8A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16"/>
          <w:szCs w:val="16"/>
        </w:rPr>
      </w:pPr>
    </w:p>
    <w:p w14:paraId="126F59EF" w14:textId="03F34170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2 ust. 14 </w:t>
      </w:r>
      <w:r w:rsidRPr="00682FE5">
        <w:rPr>
          <w:rFonts w:eastAsia="Arial" w:cs="Times New Roman"/>
          <w:color w:val="000000"/>
          <w:sz w:val="20"/>
        </w:rPr>
        <w:t xml:space="preserve">ustawy z dnia </w:t>
      </w:r>
      <w:r>
        <w:rPr>
          <w:rFonts w:eastAsia="Arial" w:cs="Times New Roman"/>
          <w:color w:val="000000"/>
          <w:sz w:val="20"/>
        </w:rPr>
        <w:t>17</w:t>
      </w:r>
      <w:r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C50AEC">
        <w:rPr>
          <w:rFonts w:eastAsia="Arial" w:cs="Times New Roman"/>
          <w:color w:val="000000"/>
          <w:sz w:val="20"/>
        </w:rPr>
        <w:t>3</w:t>
      </w:r>
      <w:r w:rsidRPr="00682FE5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759</w:t>
      </w:r>
      <w:r w:rsidR="00D91A71">
        <w:rPr>
          <w:rFonts w:eastAsia="Arial" w:cs="Times New Roman"/>
          <w:color w:val="000000"/>
          <w:sz w:val="20"/>
        </w:rPr>
        <w:t>,</w:t>
      </w:r>
      <w:r w:rsidR="00BC1FDB">
        <w:rPr>
          <w:rFonts w:eastAsia="Arial" w:cs="Times New Roman"/>
          <w:color w:val="000000"/>
          <w:sz w:val="20"/>
        </w:rPr>
        <w:t xml:space="preserve"> z </w:t>
      </w:r>
      <w:proofErr w:type="spellStart"/>
      <w:r w:rsidR="00BC1FDB">
        <w:rPr>
          <w:rFonts w:eastAsia="Arial" w:cs="Times New Roman"/>
          <w:color w:val="000000"/>
          <w:sz w:val="20"/>
        </w:rPr>
        <w:t>późn</w:t>
      </w:r>
      <w:proofErr w:type="spellEnd"/>
      <w:r w:rsidR="00BC1FDB">
        <w:rPr>
          <w:rFonts w:eastAsia="Arial" w:cs="Times New Roman"/>
          <w:color w:val="000000"/>
          <w:sz w:val="20"/>
        </w:rPr>
        <w:t>. zm.</w:t>
      </w:r>
      <w:r w:rsidRPr="00682FE5"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 xml:space="preserve"> 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>r. – Prawo ochrony środowiska (Dz. U. z 202</w:t>
      </w:r>
      <w:r w:rsidR="00C50AEC">
        <w:rPr>
          <w:rFonts w:eastAsia="Arial" w:cs="Times New Roman"/>
          <w:color w:val="000000"/>
          <w:sz w:val="20"/>
        </w:rPr>
        <w:t>2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C50AEC">
        <w:rPr>
          <w:rFonts w:eastAsia="Arial" w:cs="Times New Roman"/>
          <w:color w:val="000000"/>
          <w:sz w:val="20"/>
        </w:rPr>
        <w:t>2556</w:t>
      </w:r>
      <w:r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</w:t>
      </w:r>
      <w:proofErr w:type="spellStart"/>
      <w:r w:rsidRPr="0002490A">
        <w:rPr>
          <w:rFonts w:eastAsia="Arial" w:cs="Times New Roman"/>
          <w:color w:val="000000"/>
          <w:sz w:val="20"/>
        </w:rPr>
        <w:t>późn</w:t>
      </w:r>
      <w:proofErr w:type="spellEnd"/>
      <w:r w:rsidRPr="0002490A">
        <w:rPr>
          <w:rFonts w:eastAsia="Arial" w:cs="Times New Roman"/>
          <w:color w:val="000000"/>
          <w:sz w:val="20"/>
        </w:rPr>
        <w:t xml:space="preserve">. </w:t>
      </w:r>
      <w:r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osoba składająca wniosek o przyznanie dodatku osłonowego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</w:t>
      </w:r>
      <w:r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54D9EA75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16"/>
          <w:szCs w:val="16"/>
        </w:rPr>
      </w:pPr>
    </w:p>
    <w:p w14:paraId="47047307" w14:textId="7821DED1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10BDBC4C" w14:textId="177F5CF7" w:rsidR="00B60789" w:rsidRPr="007E2B21" w:rsidRDefault="00B60789" w:rsidP="000159EC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9ED6089" w14:textId="77777777" w:rsidR="00B60789" w:rsidRPr="00137AF2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16"/>
          <w:szCs w:val="16"/>
        </w:rPr>
      </w:pPr>
    </w:p>
    <w:p w14:paraId="029D5911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B60789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B60789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B60789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B22666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1BFDA8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82F6E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E9E7A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C0632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FA808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4A19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B53C4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0D725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B702B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080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266B9BE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B60789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B60789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B60789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00DDD75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99B53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6EA39C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2B7AB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B33E6F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316A5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FC8DA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76308A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4F00C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ADC8DC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37144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3F80204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B6078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B60789">
      <w:pPr>
        <w:widowControl/>
        <w:numPr>
          <w:ilvl w:val="0"/>
          <w:numId w:val="21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53C5C0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646CC0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B2C32E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9A908D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C4891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CC8D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C57868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D15B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EC1C18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A2B78F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0CBA8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8912BE0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12127C4B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A370F27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B60789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B60789">
      <w:pPr>
        <w:widowControl/>
        <w:numPr>
          <w:ilvl w:val="0"/>
          <w:numId w:val="2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1322971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10B435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8244A3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33FC40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4FDBD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2B0BF4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1A63B1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136C49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1FFCD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32A75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54B33B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0F93FFA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B60789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B60789">
      <w:pPr>
        <w:widowControl/>
        <w:numPr>
          <w:ilvl w:val="0"/>
          <w:numId w:val="23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2179C0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6EBE5C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2DA98F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72A68B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0FFDE1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2F704B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97DF3A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FF9DC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F82BFF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60B3C3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8123A4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249A48C5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B60789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B60789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B60789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380845EF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306FB02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7C48E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A95B43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C2E76B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D8C5BA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CA549C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1C0CE410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596024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6E1DD5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F54F5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04.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B60789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B60789">
      <w:pPr>
        <w:rPr>
          <w:rStyle w:val="IGindeksgrny"/>
        </w:rPr>
      </w:pPr>
    </w:p>
    <w:p w14:paraId="36D24863" w14:textId="77777777" w:rsidR="003710C2" w:rsidRPr="00DF0E5D" w:rsidRDefault="00B60789" w:rsidP="00B60789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  <w:r w:rsidR="004329B4" w:rsidRPr="00DF0E5D">
        <w:rPr>
          <w:rFonts w:eastAsia="Arial" w:cs="Times New Roman"/>
          <w:bCs/>
          <w:color w:val="000000"/>
          <w:sz w:val="22"/>
          <w:szCs w:val="22"/>
        </w:rPr>
        <w:t xml:space="preserve"> </w:t>
      </w:r>
    </w:p>
    <w:p w14:paraId="394CC6ED" w14:textId="55B65985" w:rsidR="00B60789" w:rsidRPr="00137AF2" w:rsidRDefault="004329B4" w:rsidP="00DF0E5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Cs/>
          <w:color w:val="000000"/>
          <w:sz w:val="22"/>
          <w:szCs w:val="22"/>
        </w:rPr>
      </w:pPr>
      <w:r w:rsidRPr="00137AF2">
        <w:rPr>
          <w:rFonts w:eastAsia="Arial" w:cs="Times New Roman"/>
          <w:bCs/>
          <w:color w:val="000000"/>
          <w:sz w:val="22"/>
          <w:szCs w:val="22"/>
        </w:rPr>
        <w:t>(</w:t>
      </w:r>
      <w:r w:rsidR="006C212D" w:rsidRPr="0092461D">
        <w:rPr>
          <w:rFonts w:eastAsia="Arial" w:cs="Times New Roman"/>
          <w:b/>
          <w:color w:val="000000"/>
          <w:sz w:val="22"/>
          <w:szCs w:val="22"/>
        </w:rPr>
        <w:t>U</w:t>
      </w:r>
      <w:r w:rsidR="00B910B4" w:rsidRPr="0092461D">
        <w:rPr>
          <w:rFonts w:eastAsia="Arial" w:cs="Times New Roman"/>
          <w:b/>
          <w:color w:val="000000"/>
          <w:sz w:val="22"/>
          <w:szCs w:val="22"/>
        </w:rPr>
        <w:t>waga</w:t>
      </w:r>
      <w:r w:rsidRPr="0092461D">
        <w:rPr>
          <w:rFonts w:eastAsia="Arial" w:cs="Times New Roman"/>
          <w:b/>
          <w:color w:val="000000"/>
          <w:sz w:val="22"/>
          <w:szCs w:val="22"/>
        </w:rPr>
        <w:t xml:space="preserve">: </w:t>
      </w:r>
      <w:r w:rsidR="00B91A97" w:rsidRPr="00137AF2">
        <w:rPr>
          <w:rFonts w:eastAsia="Arial" w:cs="Times New Roman"/>
          <w:b/>
          <w:color w:val="000000"/>
          <w:sz w:val="22"/>
          <w:szCs w:val="22"/>
          <w:u w:val="single"/>
        </w:rPr>
        <w:t>punkt</w:t>
      </w:r>
      <w:r w:rsidR="006E3F17" w:rsidRPr="00137AF2">
        <w:rPr>
          <w:rFonts w:eastAsia="Arial" w:cs="Times New Roman"/>
          <w:b/>
          <w:color w:val="000000"/>
          <w:sz w:val="22"/>
          <w:szCs w:val="22"/>
          <w:u w:val="single"/>
        </w:rPr>
        <w:t xml:space="preserve"> nieobowiązkowy</w:t>
      </w:r>
      <w:r w:rsidR="006E3F17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A73750" w:rsidRPr="00137AF2">
        <w:rPr>
          <w:rFonts w:eastAsia="Arial" w:cs="Times New Roman"/>
          <w:bCs/>
          <w:color w:val="000000"/>
          <w:sz w:val="22"/>
          <w:szCs w:val="22"/>
        </w:rPr>
        <w:t>–</w:t>
      </w:r>
      <w:r w:rsidR="00DF507C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mogą go wypełnić wnioskodawcy,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w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których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gospodarstw</w:t>
      </w:r>
      <w:r w:rsidR="0081182E">
        <w:rPr>
          <w:rFonts w:eastAsia="Arial" w:cs="Times New Roman"/>
          <w:bCs/>
          <w:color w:val="000000"/>
          <w:sz w:val="22"/>
          <w:szCs w:val="22"/>
        </w:rPr>
        <w:t>ie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domow</w:t>
      </w:r>
      <w:r w:rsidR="0081182E">
        <w:rPr>
          <w:rFonts w:eastAsia="Arial" w:cs="Times New Roman"/>
          <w:bCs/>
          <w:color w:val="000000"/>
          <w:sz w:val="22"/>
          <w:szCs w:val="22"/>
        </w:rPr>
        <w:t>ym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 xml:space="preserve">wykorzystuje </w:t>
      </w:r>
      <w:r w:rsidR="0081182E">
        <w:rPr>
          <w:rFonts w:eastAsia="Arial" w:cs="Times New Roman"/>
          <w:bCs/>
          <w:color w:val="000000"/>
          <w:sz w:val="22"/>
          <w:szCs w:val="22"/>
        </w:rPr>
        <w:t xml:space="preserve">się 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>urządzeni</w:t>
      </w:r>
      <w:r w:rsidR="0081182E">
        <w:rPr>
          <w:rFonts w:eastAsia="Arial" w:cs="Times New Roman"/>
          <w:bCs/>
          <w:color w:val="000000"/>
          <w:sz w:val="22"/>
          <w:szCs w:val="22"/>
        </w:rPr>
        <w:t>e</w:t>
      </w:r>
      <w:r w:rsidR="0081182E" w:rsidRPr="00137AF2">
        <w:rPr>
          <w:rFonts w:eastAsia="Arial" w:cs="Times New Roman"/>
          <w:bCs/>
          <w:color w:val="000000"/>
          <w:sz w:val="22"/>
          <w:szCs w:val="22"/>
        </w:rPr>
        <w:t xml:space="preserve"> </w:t>
      </w:r>
      <w:r w:rsidR="0092461D" w:rsidRPr="00137AF2">
        <w:rPr>
          <w:rFonts w:eastAsia="Arial" w:cs="Times New Roman"/>
          <w:bCs/>
          <w:color w:val="000000"/>
          <w:sz w:val="22"/>
          <w:szCs w:val="22"/>
        </w:rPr>
        <w:t>grzewcze zasilane węglem lub paliwami węglopochodnymi, zgłoszone do centralnej ewidencji emisyjności budynków)</w:t>
      </w:r>
      <w:r w:rsidR="00A71142">
        <w:rPr>
          <w:rFonts w:eastAsia="Arial" w:cs="Times New Roman"/>
          <w:bCs/>
          <w:color w:val="000000"/>
          <w:sz w:val="22"/>
          <w:szCs w:val="22"/>
        </w:rPr>
        <w:t>.</w:t>
      </w:r>
    </w:p>
    <w:p w14:paraId="517835E8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0BB8EDE2" w14:textId="729EADF3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B65F0B" w:rsidRPr="00B65F0B">
        <w:rPr>
          <w:rFonts w:eastAsia="Arial" w:cs="Times New Roman"/>
          <w:color w:val="000000"/>
          <w:sz w:val="22"/>
          <w:szCs w:val="22"/>
        </w:rPr>
        <w:t xml:space="preserve"> </w:t>
      </w:r>
      <w:r w:rsidR="00B65F0B" w:rsidRPr="00FE0BDB">
        <w:rPr>
          <w:rFonts w:eastAsia="Arial" w:cs="Times New Roman"/>
          <w:color w:val="000000"/>
          <w:sz w:val="22"/>
          <w:szCs w:val="22"/>
        </w:rPr>
        <w:t>zasilan</w:t>
      </w:r>
      <w:r w:rsidR="00B65F0B">
        <w:rPr>
          <w:rFonts w:eastAsia="Arial" w:cs="Times New Roman"/>
          <w:color w:val="000000"/>
          <w:sz w:val="22"/>
          <w:szCs w:val="22"/>
        </w:rPr>
        <w:t>ych</w:t>
      </w:r>
      <w:r w:rsidR="00B65F0B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B65F0B">
        <w:rPr>
          <w:rFonts w:eastAsia="Arial" w:cs="Times New Roman"/>
          <w:color w:val="000000"/>
          <w:sz w:val="22"/>
          <w:szCs w:val="22"/>
        </w:rPr>
        <w:t xml:space="preserve">, </w:t>
      </w:r>
      <w:r w:rsidR="00B65F0B">
        <w:rPr>
          <w:rFonts w:eastAsia="Arial" w:cs="Times New Roman"/>
          <w:bCs/>
          <w:color w:val="000000"/>
          <w:sz w:val="22"/>
          <w:szCs w:val="22"/>
        </w:rPr>
        <w:t>zgłoszonych</w:t>
      </w:r>
      <w:r w:rsidR="00B65F0B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B65F0B" w:rsidRPr="00EE1808">
        <w:rPr>
          <w:rFonts w:eastAsia="Arial" w:cs="Times New Roman"/>
          <w:bCs/>
          <w:color w:val="000000"/>
          <w:sz w:val="22"/>
          <w:szCs w:val="22"/>
        </w:rPr>
        <w:t>,</w:t>
      </w:r>
      <w:r w:rsidR="00B65F0B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65F0B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</w:t>
      </w:r>
      <w:r w:rsidR="00B65F0B" w:rsidRPr="00D930B6">
        <w:rPr>
          <w:rFonts w:eastAsia="Arial" w:cs="Times New Roman"/>
          <w:color w:val="000000"/>
          <w:sz w:val="22"/>
          <w:szCs w:val="22"/>
        </w:rPr>
        <w:t>Dz. U. z 2023 r. poz. 2496</w:t>
      </w:r>
      <w:r w:rsidR="00B65F0B" w:rsidRPr="007E2B21">
        <w:rPr>
          <w:rFonts w:eastAsia="Arial" w:cs="Times New Roman"/>
          <w:color w:val="000000"/>
          <w:sz w:val="22"/>
          <w:szCs w:val="22"/>
        </w:rPr>
        <w:t>)</w:t>
      </w:r>
      <w:r w:rsidR="00B65F0B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B65F0B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6061BAC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08AC075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3608726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3823A5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092DABC7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A834A97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275EC7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9D16E01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0FD4B60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AEEF04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04179EA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83DD5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699306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6CCED90C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B3A3C26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49785F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422580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3FB3FF4" w14:textId="77777777" w:rsidR="00B60789" w:rsidRPr="00D0228D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proofErr w:type="spellStart"/>
      <w:r w:rsidRPr="007E2B21">
        <w:rPr>
          <w:rFonts w:eastAsia="Arial" w:cs="Times New Roman"/>
          <w:color w:val="000000"/>
          <w:sz w:val="22"/>
          <w:szCs w:val="22"/>
        </w:rPr>
        <w:t>piecokuchnia</w:t>
      </w:r>
      <w:proofErr w:type="spellEnd"/>
      <w:r w:rsidRPr="007E2B21">
        <w:rPr>
          <w:rFonts w:eastAsia="Arial" w:cs="Times New Roman"/>
          <w:color w:val="000000"/>
          <w:sz w:val="22"/>
          <w:szCs w:val="22"/>
        </w:rPr>
        <w:t xml:space="preserve">, 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102BDE2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8D14AB4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DF5E391" w14:textId="77777777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węglowa,</w:t>
      </w: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6748565A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D281F5F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25A88A" w14:textId="42CF9E6F" w:rsidR="00B60789" w:rsidRPr="0043415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  <w:r w:rsidR="0081182E">
        <w:rPr>
          <w:rFonts w:eastAsia="Arial" w:cs="Times New Roman"/>
          <w:color w:val="000000"/>
          <w:sz w:val="22"/>
          <w:szCs w:val="22"/>
        </w:rPr>
        <w:t>.</w:t>
      </w:r>
    </w:p>
    <w:p w14:paraId="08BF9AEA" w14:textId="4C84304C" w:rsidR="00B60789" w:rsidRPr="007E2B21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9A6C23F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4D76D06A" w14:textId="471F8EE7" w:rsidR="00B60789" w:rsidRPr="005849F9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F5925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D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Pr="00137AF2">
        <w:rPr>
          <w:rFonts w:eastAsia="Arial" w:cs="Times New Roman"/>
          <w:color w:val="000000"/>
          <w:sz w:val="18"/>
          <w:szCs w:val="18"/>
        </w:rPr>
        <w:t>wyłącznie</w:t>
      </w:r>
      <w:r>
        <w:rPr>
          <w:rFonts w:eastAsia="Arial" w:cs="Times New Roman"/>
          <w:color w:val="000000"/>
          <w:sz w:val="18"/>
          <w:szCs w:val="18"/>
        </w:rPr>
        <w:t xml:space="preserve"> tych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81182E">
        <w:rPr>
          <w:rFonts w:eastAsia="Arial" w:cs="Times New Roman"/>
          <w:color w:val="000000"/>
          <w:sz w:val="18"/>
          <w:szCs w:val="18"/>
        </w:rPr>
        <w:t xml:space="preserve">w </w:t>
      </w:r>
      <w:r>
        <w:rPr>
          <w:rFonts w:eastAsia="Arial" w:cs="Times New Roman"/>
          <w:color w:val="000000"/>
          <w:sz w:val="18"/>
          <w:szCs w:val="18"/>
        </w:rPr>
        <w:t xml:space="preserve">których </w:t>
      </w:r>
      <w:r w:rsidR="0081182E">
        <w:rPr>
          <w:rFonts w:eastAsia="Arial" w:cs="Times New Roman"/>
          <w:color w:val="000000"/>
          <w:sz w:val="18"/>
          <w:szCs w:val="18"/>
        </w:rPr>
        <w:t xml:space="preserve">gospodarstwie domowym </w:t>
      </w:r>
      <w:r>
        <w:rPr>
          <w:rFonts w:eastAsia="Arial" w:cs="Times New Roman"/>
          <w:color w:val="000000"/>
          <w:sz w:val="18"/>
          <w:szCs w:val="18"/>
        </w:rPr>
        <w:t>wykorzystuje</w:t>
      </w:r>
      <w:r w:rsidR="0081182E">
        <w:rPr>
          <w:rFonts w:eastAsia="Arial" w:cs="Times New Roman"/>
          <w:color w:val="000000"/>
          <w:sz w:val="18"/>
          <w:szCs w:val="18"/>
        </w:rPr>
        <w:t xml:space="preserve"> się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81182E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81182E">
        <w:rPr>
          <w:rFonts w:eastAsia="Arial" w:cs="Times New Roman"/>
          <w:color w:val="000000"/>
          <w:sz w:val="18"/>
          <w:szCs w:val="18"/>
        </w:rPr>
        <w:t>nie</w:t>
      </w:r>
      <w:r w:rsidR="0081182E" w:rsidRPr="00543C05">
        <w:rPr>
          <w:rFonts w:eastAsia="Arial" w:cs="Times New Roman"/>
          <w:color w:val="000000"/>
          <w:sz w:val="18"/>
          <w:szCs w:val="18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grzewcz</w:t>
      </w:r>
      <w:r>
        <w:rPr>
          <w:rFonts w:eastAsia="Arial" w:cs="Times New Roman"/>
          <w:color w:val="000000"/>
          <w:sz w:val="18"/>
          <w:szCs w:val="18"/>
        </w:rPr>
        <w:t>e</w:t>
      </w:r>
      <w:r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określone </w:t>
      </w:r>
      <w:r w:rsidR="00425E04">
        <w:rPr>
          <w:rFonts w:eastAsia="Arial" w:cs="Times New Roman"/>
          <w:color w:val="000000"/>
          <w:sz w:val="18"/>
          <w:szCs w:val="18"/>
        </w:rPr>
        <w:t xml:space="preserve">niżej </w:t>
      </w:r>
      <w:r>
        <w:rPr>
          <w:rFonts w:eastAsia="Arial" w:cs="Times New Roman"/>
          <w:color w:val="000000"/>
          <w:sz w:val="18"/>
          <w:szCs w:val="18"/>
        </w:rPr>
        <w:t>jako główne źródło ogrzewania</w:t>
      </w:r>
      <w:r w:rsidR="00425E04">
        <w:rPr>
          <w:rFonts w:eastAsia="Arial" w:cs="Times New Roman"/>
          <w:color w:val="000000"/>
          <w:sz w:val="18"/>
          <w:szCs w:val="18"/>
        </w:rPr>
        <w:t>,</w:t>
      </w:r>
      <w:r>
        <w:rPr>
          <w:rFonts w:eastAsia="Arial" w:cs="Times New Roman"/>
          <w:color w:val="000000"/>
          <w:sz w:val="18"/>
          <w:szCs w:val="18"/>
        </w:rPr>
        <w:t xml:space="preserve"> pod warunkiem że to źródło ogrzewania zostało zgłoszone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62265111" w14:textId="661846B0" w:rsidR="00B60789" w:rsidRPr="00796794" w:rsidRDefault="00B60789" w:rsidP="00AD39C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deklaracji o używanym źródle ciepła w </w:t>
      </w:r>
      <w:r w:rsidR="00BF5925" w:rsidRPr="00796794">
        <w:rPr>
          <w:rFonts w:eastAsia="Arial" w:cs="Times New Roman"/>
          <w:color w:val="000000"/>
          <w:sz w:val="18"/>
          <w:szCs w:val="18"/>
        </w:rPr>
        <w:t>budynk</w:t>
      </w:r>
      <w:r w:rsidR="00BF5925">
        <w:rPr>
          <w:rFonts w:eastAsia="Arial" w:cs="Times New Roman"/>
          <w:color w:val="000000"/>
          <w:sz w:val="18"/>
          <w:szCs w:val="18"/>
        </w:rPr>
        <w:t>u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300DBD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4039FD52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D6785F" w:rsidRPr="00F21D33">
        <w:rPr>
          <w:rFonts w:eastAsia="Arial" w:cs="Times New Roman"/>
          <w:b/>
          <w:bCs/>
          <w:color w:val="000000"/>
          <w:sz w:val="22"/>
          <w:szCs w:val="22"/>
        </w:rPr>
        <w:t>20</w:t>
      </w:r>
      <w:r w:rsidR="00B06DE0" w:rsidRPr="00F21D33">
        <w:rPr>
          <w:rFonts w:eastAsia="Arial" w:cs="Times New Roman"/>
          <w:b/>
          <w:bCs/>
          <w:color w:val="000000"/>
          <w:sz w:val="22"/>
          <w:szCs w:val="22"/>
        </w:rPr>
        <w:t>22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5B85729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3DDD9BE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3419B3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6725E97B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03921C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13037A5" w14:textId="4A22980F" w:rsidR="00062711" w:rsidRDefault="00B06DE0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062711"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C90EB9">
        <w:rPr>
          <w:rFonts w:eastAsia="Arial" w:cs="Times New Roman"/>
          <w:color w:val="000000"/>
          <w:sz w:val="18"/>
          <w:szCs w:val="22"/>
        </w:rPr>
        <w:t xml:space="preserve">pkt 1 </w:t>
      </w:r>
      <w:r w:rsidR="00062711"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C90EB9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 w:rsidR="00062711"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C90EB9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 xml:space="preserve">30 kwietnia </w:t>
      </w:r>
      <w:r w:rsidR="00062711" w:rsidRPr="00A556FD">
        <w:rPr>
          <w:rFonts w:eastAsia="Arial" w:cs="Times New Roman"/>
          <w:color w:val="000000"/>
          <w:sz w:val="18"/>
          <w:szCs w:val="22"/>
        </w:rPr>
        <w:t>2024 r.</w:t>
      </w:r>
    </w:p>
    <w:p w14:paraId="1017E3D7" w14:textId="2548977A" w:rsidR="00B60789" w:rsidRPr="0002490A" w:rsidRDefault="00062711" w:rsidP="00D83053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7FC63C42" w:rsidR="00B60789" w:rsidRPr="00796794" w:rsidRDefault="00B60789" w:rsidP="00B60789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B60789">
      <w:pPr>
        <w:rPr>
          <w:rStyle w:val="IGindeksgrny"/>
        </w:rPr>
      </w:pPr>
    </w:p>
    <w:p w14:paraId="099CA50C" w14:textId="6D8F017A" w:rsidR="00B60789" w:rsidRPr="0002490A" w:rsidRDefault="00B60789" w:rsidP="00D83053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0F99B52D" w:rsidR="00B60789" w:rsidRDefault="00B60789" w:rsidP="00800CF1">
      <w:pPr>
        <w:widowControl/>
        <w:autoSpaceDE/>
        <w:autoSpaceDN/>
        <w:adjustRightInd/>
        <w:spacing w:line="267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7" w:name="_Hlk155944182"/>
      <w:r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3)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7"/>
    </w:p>
    <w:p w14:paraId="4F996ECB" w14:textId="77777777" w:rsidR="00B60789" w:rsidRPr="0002490A" w:rsidRDefault="00B60789" w:rsidP="00B60789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4C3C512A" w14:textId="7BEC38BB" w:rsidR="00B60789" w:rsidRDefault="00B60789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podatku dochodowym od osób fizycznych (Dz. U. z 202</w:t>
      </w:r>
      <w:r w:rsidR="00B11CC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B11CC0">
        <w:rPr>
          <w:rFonts w:eastAsia="Arial" w:cs="Times New Roman"/>
          <w:color w:val="000000"/>
          <w:sz w:val="18"/>
          <w:szCs w:val="18"/>
        </w:rPr>
        <w:t>2647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  <w:r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61DD7DBE" w14:textId="25EEDED1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64F40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64F40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64F40"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</w:t>
      </w:r>
      <w:r w:rsidR="00155B07" w:rsidRPr="00A556FD">
        <w:rPr>
          <w:rFonts w:eastAsia="Arial" w:cs="Times New Roman"/>
          <w:color w:val="000000"/>
          <w:sz w:val="18"/>
          <w:szCs w:val="22"/>
        </w:rPr>
        <w:t>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341F0025" w14:textId="77777777" w:rsidR="00062711" w:rsidRPr="0002490A" w:rsidRDefault="00062711" w:rsidP="00B60789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</w:p>
    <w:p w14:paraId="5C2C986E" w14:textId="77777777" w:rsidR="00B60789" w:rsidRPr="0002490A" w:rsidRDefault="00B60789" w:rsidP="00D83053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1DAD864C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2022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  <w:r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264E662" w14:textId="3ED037FB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7BDB5389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Pr="007E2B21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22E589B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0506589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członka/członków jego gospodarstwa domowego zawarte w części III wniosku)</w:t>
      </w:r>
    </w:p>
    <w:p w14:paraId="67540C2A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262C5799" w14:textId="77777777" w:rsidR="00062711" w:rsidRPr="007E2B21" w:rsidRDefault="00062711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77777777" w:rsidR="00B60789" w:rsidRDefault="00B60789" w:rsidP="00B60789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44C8736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Pr="007E2B21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  <w:shd w:val="clear" w:color="auto" w:fill="auto"/>
          </w:tcPr>
          <w:p w14:paraId="10C7DFFB" w14:textId="77777777" w:rsidR="00B60789" w:rsidRPr="00B55020" w:rsidRDefault="00B60789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B60789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FE1DFC7" w14:textId="77777777" w:rsidR="00B60789" w:rsidRDefault="00B60789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wypełnić oświadczenie o wielkości gospodarstwa rolnego wnioskodawcy lub członka/członków jego gospodarstwa domowego zawarte w części IV wniosku)</w:t>
      </w:r>
    </w:p>
    <w:p w14:paraId="35138EA4" w14:textId="77777777" w:rsidR="0006271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78AB0DD6" w14:textId="1E8357C8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E762E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>
        <w:rPr>
          <w:rFonts w:eastAsia="Arial" w:cs="Times New Roman"/>
          <w:color w:val="000000"/>
          <w:sz w:val="18"/>
          <w:szCs w:val="22"/>
        </w:rPr>
        <w:t xml:space="preserve">za okres od dnia 1 stycznia 2024 r. do dnia 30 czerwca 2024 r. </w:t>
      </w:r>
      <w:r>
        <w:rPr>
          <w:rFonts w:eastAsia="Arial" w:cs="Times New Roman"/>
          <w:color w:val="000000"/>
          <w:sz w:val="18"/>
          <w:szCs w:val="22"/>
        </w:rPr>
        <w:t xml:space="preserve">złożonego 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7D41FDE7" w14:textId="77777777" w:rsidR="00062711" w:rsidRPr="007E2B21" w:rsidRDefault="00062711" w:rsidP="00B60789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6701E075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4E0CD287" w14:textId="77777777" w:rsidR="00B60789" w:rsidRPr="0002490A" w:rsidRDefault="00B60789" w:rsidP="00B60789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5CF55FB4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65745A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6B2D731D" w14:textId="77777777" w:rsidR="00B60789" w:rsidRPr="0002490A" w:rsidRDefault="00B60789" w:rsidP="00B60789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9A6183F" w14:textId="77777777" w:rsidR="00B60789" w:rsidRPr="0002490A" w:rsidRDefault="00B60789" w:rsidP="00B60789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03FCF458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>
        <w:rPr>
          <w:rFonts w:eastAsia="Arial" w:cs="Times New Roman"/>
          <w:color w:val="000000"/>
          <w:sz w:val="22"/>
          <w:szCs w:val="22"/>
        </w:rPr>
        <w:t xml:space="preserve">części </w:t>
      </w:r>
      <w:r w:rsidRPr="0002490A">
        <w:rPr>
          <w:rFonts w:eastAsia="Arial" w:cs="Times New Roman"/>
          <w:color w:val="000000"/>
          <w:sz w:val="22"/>
          <w:szCs w:val="22"/>
        </w:rPr>
        <w:t>I w p</w:t>
      </w:r>
      <w:r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1A368413" w14:textId="77777777" w:rsidR="00B60789" w:rsidRPr="0002490A" w:rsidRDefault="00B60789" w:rsidP="00B60789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87597E8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1251724E" w14:textId="77777777" w:rsidR="00B60789" w:rsidRPr="0002490A" w:rsidRDefault="00B60789" w:rsidP="00D83053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48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599AD7B3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451E52A" w14:textId="77777777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spacing w:after="80" w:line="480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4D14EC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CC71B6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77777777" w:rsidR="00B60789" w:rsidRPr="0002490A" w:rsidRDefault="00B60789" w:rsidP="00800CF1">
      <w:pPr>
        <w:widowControl/>
        <w:autoSpaceDE/>
        <w:autoSpaceDN/>
        <w:adjustRightInd/>
        <w:spacing w:line="343" w:lineRule="auto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EBBE3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287809F6" w14:textId="77777777" w:rsidR="00B60789" w:rsidRPr="00CF16D8" w:rsidRDefault="00B60789" w:rsidP="00B60789">
      <w:pPr>
        <w:rPr>
          <w:rStyle w:val="IGindeksgrny"/>
        </w:rPr>
      </w:pPr>
    </w:p>
    <w:p w14:paraId="2022F04B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7769437C" w14:textId="77777777" w:rsidR="00B60789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1C4EEEE0" w14:textId="77777777" w:rsidR="00B60789" w:rsidRDefault="00B60789" w:rsidP="00B60789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B2EC08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6B9D850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1505A3BB" w14:textId="77777777" w:rsidR="00B60789" w:rsidRPr="0002490A" w:rsidRDefault="00B60789" w:rsidP="00B60789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4AA516C5" w14:textId="481BC59A" w:rsidR="00A550A6" w:rsidRDefault="00B60789" w:rsidP="00A550A6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A550A6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26B6F4D1" w14:textId="0BE1C3FC" w:rsidR="00B60789" w:rsidRPr="0002490A" w:rsidRDefault="00B60789" w:rsidP="00800CF1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 w:rsidR="0054597F"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 w:rsidR="000110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3DAB31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08147569" w14:textId="77777777" w:rsidR="00B60789" w:rsidRPr="0002490A" w:rsidRDefault="00B60789" w:rsidP="00800CF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Pr="00983F3A">
        <w:rPr>
          <w:rFonts w:eastAsia="Arial" w:cs="Times New Roman"/>
          <w:b/>
          <w:bCs/>
          <w:color w:val="000000"/>
          <w:sz w:val="22"/>
          <w:szCs w:val="22"/>
        </w:rPr>
        <w:t>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6B246CC4" w14:textId="4F6D7504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bookmarkStart w:id="8" w:name="_Hlk94774913"/>
      <w:r w:rsidRPr="001A54F8">
        <w:rPr>
          <w:rFonts w:eastAsia="Arial" w:cs="Times New Roman"/>
          <w:color w:val="000000"/>
          <w:sz w:val="18"/>
          <w:szCs w:val="18"/>
        </w:rPr>
        <w:t xml:space="preserve">* </w:t>
      </w:r>
      <w:r w:rsidR="00A550A6">
        <w:rPr>
          <w:rFonts w:eastAsia="Arial" w:cs="Times New Roman"/>
          <w:color w:val="000000"/>
          <w:sz w:val="18"/>
          <w:szCs w:val="18"/>
        </w:rPr>
        <w:t>D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 w:rsidR="004011CF">
        <w:rPr>
          <w:rFonts w:eastAsia="Arial" w:cs="Times New Roman"/>
          <w:color w:val="000000"/>
          <w:sz w:val="18"/>
          <w:szCs w:val="18"/>
        </w:rPr>
        <w:t>członka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 w:rsidR="00A550A6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 w:rsidRPr="001A54F8">
        <w:rPr>
          <w:rFonts w:eastAsia="Arial" w:cs="Times New Roman"/>
          <w:color w:val="000000"/>
          <w:sz w:val="18"/>
          <w:szCs w:val="18"/>
        </w:rPr>
        <w:t>dochody</w:t>
      </w:r>
      <w:r w:rsidR="00A550A6">
        <w:rPr>
          <w:rFonts w:eastAsia="Arial" w:cs="Times New Roman"/>
          <w:color w:val="000000"/>
          <w:sz w:val="18"/>
          <w:szCs w:val="18"/>
        </w:rPr>
        <w:t>,</w:t>
      </w:r>
      <w:r w:rsidR="00A550A6"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 w:rsidR="00A550A6"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odrębne oświadczenie. </w:t>
      </w:r>
    </w:p>
    <w:bookmarkEnd w:id="8"/>
    <w:p w14:paraId="6F6D936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9BC244A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1C9174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9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9"/>
    <w:p w14:paraId="3A8FDECF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C636C03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D338D8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4A0362B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4DC83C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15BC011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881F49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C922C83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6EC272A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4B490E9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E280F6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1E33384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43C0DAA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3EE5343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7A11B6D6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14ABE0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0B67F08D" w14:textId="04F2A19A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D840FF0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E64454D" w14:textId="1EB73C73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7C37005" w14:textId="77777777" w:rsidR="00B60789" w:rsidRPr="00796794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01AEBC31" w14:textId="2C0372A0" w:rsidR="00B60789" w:rsidRPr="0002490A" w:rsidRDefault="00B60789" w:rsidP="00800CF1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</w:t>
      </w:r>
      <w:r w:rsidR="00B12650" w:rsidRPr="0002490A">
        <w:rPr>
          <w:rFonts w:eastAsia="Arial" w:cs="Times New Roman"/>
          <w:color w:val="000000"/>
          <w:sz w:val="20"/>
        </w:rPr>
        <w:t>w rok</w:t>
      </w:r>
      <w:r w:rsidR="00B12650">
        <w:rPr>
          <w:rFonts w:eastAsia="Arial" w:cs="Times New Roman"/>
          <w:color w:val="000000"/>
          <w:sz w:val="20"/>
        </w:rPr>
        <w:t>u 2022</w:t>
      </w:r>
      <w:r w:rsidR="00B12650">
        <w:rPr>
          <w:rFonts w:eastAsia="Arial" w:cs="Times New Roman"/>
          <w:color w:val="000000"/>
          <w:sz w:val="20"/>
          <w:vertAlign w:val="superscript"/>
        </w:rPr>
        <w:t xml:space="preserve">16) </w:t>
      </w:r>
      <w:r w:rsidR="00B12650">
        <w:rPr>
          <w:rFonts w:eastAsia="Arial" w:cs="Times New Roman"/>
          <w:color w:val="000000"/>
          <w:sz w:val="20"/>
        </w:rPr>
        <w:t>osiągn</w:t>
      </w:r>
      <w:r w:rsidR="004011CF">
        <w:rPr>
          <w:rFonts w:eastAsia="Arial" w:cs="Times New Roman"/>
          <w:color w:val="000000"/>
          <w:sz w:val="20"/>
        </w:rPr>
        <w:t>ę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a</w:t>
      </w:r>
      <w:r w:rsidR="00B12650">
        <w:rPr>
          <w:rFonts w:eastAsia="Arial" w:cs="Times New Roman"/>
          <w:color w:val="000000"/>
          <w:sz w:val="20"/>
        </w:rPr>
        <w:t>m(-</w:t>
      </w:r>
      <w:proofErr w:type="spellStart"/>
      <w:r w:rsidR="00B12650">
        <w:rPr>
          <w:rFonts w:eastAsia="Arial" w:cs="Times New Roman"/>
          <w:color w:val="000000"/>
          <w:sz w:val="20"/>
        </w:rPr>
        <w:t>n</w:t>
      </w:r>
      <w:r w:rsidR="004011CF">
        <w:rPr>
          <w:rFonts w:eastAsia="Arial" w:cs="Times New Roman"/>
          <w:color w:val="000000"/>
          <w:sz w:val="20"/>
        </w:rPr>
        <w:t>ą</w:t>
      </w:r>
      <w:r w:rsidR="00B12650">
        <w:rPr>
          <w:rFonts w:eastAsia="Arial" w:cs="Times New Roman"/>
          <w:color w:val="000000"/>
          <w:sz w:val="20"/>
        </w:rPr>
        <w:t>ł</w:t>
      </w:r>
      <w:r w:rsidR="004011CF">
        <w:rPr>
          <w:rFonts w:eastAsia="Arial" w:cs="Times New Roman"/>
          <w:color w:val="000000"/>
          <w:sz w:val="20"/>
        </w:rPr>
        <w:t>e</w:t>
      </w:r>
      <w:r w:rsidR="00B12650">
        <w:rPr>
          <w:rFonts w:eastAsia="Arial" w:cs="Times New Roman"/>
          <w:color w:val="000000"/>
          <w:sz w:val="20"/>
        </w:rPr>
        <w:t>m</w:t>
      </w:r>
      <w:proofErr w:type="spellEnd"/>
      <w:r w:rsidR="00B12650">
        <w:rPr>
          <w:rFonts w:eastAsia="Arial" w:cs="Times New Roman"/>
          <w:color w:val="000000"/>
          <w:sz w:val="20"/>
        </w:rPr>
        <w:t xml:space="preserve">) </w:t>
      </w:r>
      <w:r>
        <w:rPr>
          <w:rFonts w:eastAsia="Arial" w:cs="Times New Roman"/>
          <w:color w:val="000000"/>
          <w:sz w:val="20"/>
        </w:rPr>
        <w:t>/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 w:rsidR="00B12650">
        <w:rPr>
          <w:rFonts w:eastAsia="Arial" w:cs="Times New Roman"/>
          <w:color w:val="000000"/>
          <w:sz w:val="20"/>
        </w:rPr>
        <w:t xml:space="preserve"> osiągnął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3E787A">
        <w:rPr>
          <w:rFonts w:eastAsia="Arial" w:cs="Times New Roman"/>
          <w:color w:val="000000"/>
          <w:sz w:val="20"/>
        </w:rPr>
        <w:t>…</w:t>
      </w:r>
      <w:r w:rsidR="003E787A" w:rsidRPr="00F21D33">
        <w:rPr>
          <w:rFonts w:eastAsia="Arial" w:cs="Times New Roman"/>
          <w:color w:val="000000"/>
          <w:sz w:val="20"/>
        </w:rPr>
        <w:t>…………………………</w:t>
      </w:r>
      <w:r w:rsidR="003E787A">
        <w:rPr>
          <w:rFonts w:eastAsia="Arial" w:cs="Times New Roman"/>
          <w:color w:val="000000"/>
          <w:sz w:val="20"/>
        </w:rPr>
        <w:t>………………………………</w:t>
      </w:r>
      <w:r w:rsidR="00F21D33" w:rsidRPr="00983F3A">
        <w:rPr>
          <w:rFonts w:eastAsia="Arial" w:cs="Times New Roman"/>
          <w:color w:val="000000"/>
          <w:sz w:val="20"/>
        </w:rPr>
        <w:t>,</w:t>
      </w:r>
      <w:r w:rsidR="003E787A">
        <w:rPr>
          <w:rFonts w:eastAsia="Arial" w:cs="Times New Roman"/>
          <w:color w:val="000000"/>
          <w:sz w:val="20"/>
        </w:rPr>
        <w:t>……</w:t>
      </w:r>
      <w:r w:rsidR="00A550A6">
        <w:rPr>
          <w:rFonts w:eastAsia="Arial" w:cs="Times New Roman"/>
          <w:color w:val="000000"/>
          <w:sz w:val="20"/>
        </w:rPr>
        <w:t xml:space="preserve"> </w:t>
      </w:r>
      <w:r w:rsidR="00B11CC0" w:rsidRPr="00B11CC0">
        <w:rPr>
          <w:rFonts w:eastAsia="Arial" w:cs="Times New Roman"/>
          <w:color w:val="000000"/>
          <w:sz w:val="20"/>
        </w:rPr>
        <w:t>zł</w:t>
      </w:r>
      <w:r w:rsidR="00EC0237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1D4557EA" w14:textId="77777777" w:rsidTr="0053594A">
        <w:trPr>
          <w:trHeight w:val="416"/>
        </w:trPr>
        <w:tc>
          <w:tcPr>
            <w:tcW w:w="2783" w:type="dxa"/>
            <w:shd w:val="clear" w:color="auto" w:fill="auto"/>
          </w:tcPr>
          <w:p w14:paraId="14D3D2A9" w14:textId="4266262C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0" w:name="_Hlk51937204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bookmarkEnd w:id="10"/>
    <w:p w14:paraId="084A8088" w14:textId="77777777" w:rsidR="00B60789" w:rsidRPr="0002490A" w:rsidRDefault="00B60789" w:rsidP="00B60789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2D3190B0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61887B04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4BE4227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1B006B" w:rsidRPr="00B55020" w14:paraId="57406956" w14:textId="77777777" w:rsidTr="00915B50">
        <w:trPr>
          <w:trHeight w:val="416"/>
        </w:trPr>
        <w:tc>
          <w:tcPr>
            <w:tcW w:w="2783" w:type="dxa"/>
            <w:shd w:val="clear" w:color="auto" w:fill="auto"/>
          </w:tcPr>
          <w:p w14:paraId="38DB7C68" w14:textId="73243606" w:rsidR="001B006B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323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1"/>
    </w:tbl>
    <w:p w14:paraId="5D15F3FD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2E3E1265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2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2"/>
    <w:p w14:paraId="1E546C3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3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3"/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89F0CEB" w14:textId="77777777" w:rsidTr="00C3120E">
        <w:trPr>
          <w:trHeight w:val="416"/>
        </w:trPr>
        <w:tc>
          <w:tcPr>
            <w:tcW w:w="2783" w:type="dxa"/>
            <w:shd w:val="clear" w:color="auto" w:fill="auto"/>
          </w:tcPr>
          <w:p w14:paraId="0DE5168E" w14:textId="47D29284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4" w:name="_Hlk51937410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4"/>
    </w:tbl>
    <w:p w14:paraId="78BF6A3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25A877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5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60B9ECC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6" w:name="_Hlk51937432"/>
      <w:bookmarkEnd w:id="15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1A981B35" w14:textId="77777777" w:rsidTr="006F5A93">
        <w:trPr>
          <w:trHeight w:val="416"/>
        </w:trPr>
        <w:tc>
          <w:tcPr>
            <w:tcW w:w="2783" w:type="dxa"/>
            <w:shd w:val="clear" w:color="auto" w:fill="auto"/>
          </w:tcPr>
          <w:p w14:paraId="68081EF2" w14:textId="76A9F1A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7" w:name="_Hlk51937503"/>
            <w:bookmarkEnd w:id="16"/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  <w:bookmarkEnd w:id="17"/>
    </w:tbl>
    <w:p w14:paraId="58588C4E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580B742F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4A7525D6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486F0A" w:rsidRPr="00B55020" w14:paraId="2E4F19C4" w14:textId="77777777" w:rsidTr="0045706C">
        <w:trPr>
          <w:trHeight w:val="416"/>
        </w:trPr>
        <w:tc>
          <w:tcPr>
            <w:tcW w:w="2783" w:type="dxa"/>
            <w:shd w:val="clear" w:color="auto" w:fill="auto"/>
          </w:tcPr>
          <w:p w14:paraId="2FECE662" w14:textId="2B158C66" w:rsidR="00486F0A" w:rsidRPr="00B55020" w:rsidRDefault="009A58F6" w:rsidP="00A859B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2B9C37B7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123436" w14:textId="77777777" w:rsidR="00B60789" w:rsidRPr="0002490A" w:rsidRDefault="00B60789" w:rsidP="00B60789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0C69AF19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4D6EFD64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5FBBEB8" w14:textId="04EE33EE" w:rsidR="00B60789" w:rsidRPr="001A54F8" w:rsidRDefault="00B60789" w:rsidP="00B60789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 w:rsidR="004011CF"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CC651B5" w14:textId="508779D5" w:rsidR="00062711" w:rsidRDefault="00062711" w:rsidP="00062711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22"/>
        </w:rPr>
        <w:t xml:space="preserve">Zgodnie z art. 2 ust. 14 ustawy z dnia 17 grudnia 2021 r. o dodatku osłonowym w związku z art. 411 ust. 10k </w:t>
      </w:r>
      <w:r w:rsidR="00E21D53">
        <w:rPr>
          <w:rFonts w:eastAsia="Arial" w:cs="Times New Roman"/>
          <w:color w:val="000000"/>
          <w:sz w:val="18"/>
          <w:szCs w:val="22"/>
        </w:rPr>
        <w:t xml:space="preserve">pkt 1 </w:t>
      </w:r>
      <w:r>
        <w:rPr>
          <w:rFonts w:eastAsia="Arial" w:cs="Times New Roman"/>
          <w:color w:val="000000"/>
          <w:sz w:val="18"/>
          <w:szCs w:val="22"/>
        </w:rPr>
        <w:t xml:space="preserve">ustawy z dnia 27 kwietnia 2001 r. – Prawo ochrony środowiska wysokość przeciętnego miesięcznego dochodu jest ustalana na podstawie dochodów osiągniętych w 2022 r. w przypadku wniosku </w:t>
      </w:r>
      <w:r w:rsidR="00E21D53" w:rsidRPr="00800CF1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 w:rsidR="00E21D53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22"/>
        </w:rPr>
        <w:t xml:space="preserve">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 w:rsidR="00E21D53">
        <w:rPr>
          <w:rFonts w:eastAsia="Arial" w:cs="Times New Roman"/>
          <w:color w:val="000000"/>
          <w:sz w:val="18"/>
          <w:szCs w:val="22"/>
        </w:rPr>
        <w:t xml:space="preserve">dnia </w:t>
      </w:r>
      <w:r w:rsidR="00155B07" w:rsidRPr="00A556FD">
        <w:rPr>
          <w:rFonts w:eastAsia="Arial" w:cs="Times New Roman"/>
          <w:color w:val="000000"/>
          <w:sz w:val="18"/>
          <w:szCs w:val="22"/>
        </w:rPr>
        <w:t>30 kwietnia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 2024 r.</w:t>
      </w:r>
    </w:p>
    <w:p w14:paraId="57E0A1BD" w14:textId="774E5552" w:rsidR="00B60789" w:rsidRPr="00796794" w:rsidRDefault="00B60789" w:rsidP="00800CF1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84" w:right="-425" w:hanging="284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06271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550A6">
        <w:rPr>
          <w:rFonts w:eastAsia="Arial" w:cs="Times New Roman"/>
          <w:color w:val="000000"/>
          <w:sz w:val="20"/>
          <w:vertAlign w:val="superscript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Pr="00796794">
        <w:rPr>
          <w:rFonts w:eastAsia="Arial" w:cs="Times New Roman"/>
          <w:color w:val="000000"/>
          <w:sz w:val="18"/>
          <w:szCs w:val="18"/>
        </w:rPr>
        <w:t>art. 2 ust. 1</w:t>
      </w:r>
      <w:r>
        <w:rPr>
          <w:rFonts w:eastAsia="Arial" w:cs="Times New Roman"/>
          <w:color w:val="000000"/>
          <w:sz w:val="18"/>
          <w:szCs w:val="18"/>
        </w:rPr>
        <w:t>4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ustawy z dnia 17 grudnia 2021 r.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>
        <w:rPr>
          <w:rFonts w:eastAsia="Arial" w:cs="Times New Roman"/>
          <w:color w:val="000000"/>
          <w:sz w:val="18"/>
          <w:szCs w:val="18"/>
        </w:rPr>
        <w:t xml:space="preserve">iązku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 art. 411 ust. 10i ustawy z dnia 27 kwietnia 2001 r. – Prawo ochrony środowiska </w:t>
      </w:r>
      <w:r>
        <w:rPr>
          <w:rFonts w:eastAsia="Arial" w:cs="Times New Roman"/>
          <w:color w:val="000000"/>
          <w:sz w:val="18"/>
          <w:szCs w:val="18"/>
        </w:rPr>
        <w:t>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</w:t>
      </w:r>
      <w:r w:rsidR="009A58F6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A58F6">
        <w:rPr>
          <w:rFonts w:eastAsia="Arial" w:cs="Times New Roman"/>
          <w:color w:val="000000"/>
          <w:sz w:val="18"/>
          <w:szCs w:val="18"/>
        </w:rPr>
        <w:t xml:space="preserve">390, z </w:t>
      </w:r>
      <w:proofErr w:type="spellStart"/>
      <w:r w:rsidR="009A58F6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A58F6">
        <w:rPr>
          <w:rFonts w:eastAsia="Arial" w:cs="Times New Roman"/>
          <w:color w:val="000000"/>
          <w:sz w:val="18"/>
          <w:szCs w:val="18"/>
        </w:rPr>
        <w:t>. zm.</w:t>
      </w:r>
      <w:r>
        <w:rPr>
          <w:rFonts w:eastAsia="Arial" w:cs="Times New Roman"/>
          <w:color w:val="000000"/>
          <w:sz w:val="18"/>
          <w:szCs w:val="18"/>
        </w:rPr>
        <w:t xml:space="preserve">) </w:t>
      </w:r>
      <w:r w:rsidRPr="00796794">
        <w:rPr>
          <w:rFonts w:eastAsia="Arial" w:cs="Times New Roman"/>
          <w:color w:val="000000"/>
          <w:sz w:val="18"/>
          <w:szCs w:val="18"/>
        </w:rPr>
        <w:t>nie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5FA9B21D" w14:textId="60DB2E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a)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0C22F64E" w14:textId="0D7D0FB3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344FB3CD" w14:textId="1635ADB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c)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i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uprawnieniach przysługujących żołnierzom zastępczej służby wojskowej przymusowo zatrudnianym w kopalniach węgla, kamieniołomach, zakładach rud uranu i batalionach budowlanych, </w:t>
      </w:r>
    </w:p>
    <w:p w14:paraId="70B1926A" w14:textId="38653A06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d)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dodatek kombatancki, ryczałt energetyczny i dodatek kompensacyjny określone w przepisach o kombatantach oraz niektórych osobach będących ofiarami represji wojennych i okresu powojennego, </w:t>
      </w:r>
    </w:p>
    <w:p w14:paraId="674AEFA1" w14:textId="3C140A3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e)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40D7EEE5" w14:textId="2C779D73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f)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ryczałt energetyczny, emerytury i renty otrzymywane przez osoby, które utraciły wzrok w wyniku działań wojennych w</w:t>
      </w:r>
      <w:r w:rsidR="004011CF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>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 lub eksplozji pozostałych po tej wojnie niewypałów i niewybuchów, </w:t>
      </w:r>
    </w:p>
    <w:p w14:paraId="36F4A740" w14:textId="73B6716D" w:rsidR="00B60789" w:rsidRPr="00796794" w:rsidRDefault="00B60789" w:rsidP="00800CF1">
      <w:pPr>
        <w:widowControl/>
        <w:autoSpaceDE/>
        <w:autoSpaceDN/>
        <w:adjustRightInd/>
        <w:spacing w:after="80" w:line="266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g)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</w:t>
      </w:r>
      <w:r w:rsidR="004011CF">
        <w:rPr>
          <w:rFonts w:eastAsia="Arial" w:cs="Times New Roman"/>
          <w:color w:val="000000"/>
          <w:sz w:val="18"/>
          <w:szCs w:val="18"/>
        </w:rPr>
        <w:t>–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1945, otrzymywane z zagranicy, </w:t>
      </w:r>
    </w:p>
    <w:p w14:paraId="62C116D8" w14:textId="67B5F79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h)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24963915" w14:textId="0DED9F4E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i)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również w przypadkach gdy przekazanie tych środków jest dokonywane za pośrednictwem podmiotu upoważnionego do rozdzielania środków bezzwrotnej pomocy zagranicznej na rzecz podmiotów, którym służyć ma ta pomoc, </w:t>
      </w:r>
    </w:p>
    <w:p w14:paraId="3218A196" w14:textId="206A526D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j)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</w:t>
      </w:r>
      <w:r w:rsidR="000C5263" w:rsidRPr="000C5263">
        <w:rPr>
          <w:rFonts w:eastAsia="Arial" w:cs="Times New Roman"/>
          <w:color w:val="000000"/>
          <w:sz w:val="18"/>
          <w:szCs w:val="18"/>
        </w:rPr>
        <w:t>Dz. U. z 202</w:t>
      </w:r>
      <w:r w:rsidR="00AD02AD">
        <w:rPr>
          <w:rFonts w:eastAsia="Arial" w:cs="Times New Roman"/>
          <w:color w:val="000000"/>
          <w:sz w:val="18"/>
          <w:szCs w:val="18"/>
        </w:rPr>
        <w:t>3</w:t>
      </w:r>
      <w:r w:rsidR="000C5263" w:rsidRPr="000C5263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AD02AD">
        <w:rPr>
          <w:rFonts w:eastAsia="Arial" w:cs="Times New Roman"/>
          <w:color w:val="000000"/>
          <w:sz w:val="18"/>
          <w:szCs w:val="18"/>
        </w:rPr>
        <w:t>1465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75FBD1DA" w14:textId="7C9CFBB5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k)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58AE9AA5" w14:textId="343F6AE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l)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3D6F8EEC" w14:textId="2A49580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m)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74E17A38" w14:textId="3B6B3E42" w:rsidR="004011CF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6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n)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2DEFB591" w14:textId="7C16F13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65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o) </w:t>
      </w:r>
      <w:r w:rsidR="004011CF">
        <w:rPr>
          <w:rFonts w:eastAsia="Arial" w:cs="Times New Roman"/>
          <w:color w:val="000000"/>
          <w:sz w:val="18"/>
          <w:szCs w:val="18"/>
        </w:rPr>
        <w:tab/>
      </w:r>
      <w:r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</w:t>
      </w:r>
      <w:r w:rsidR="00596C09">
        <w:rPr>
          <w:rFonts w:eastAsia="Arial" w:cs="Times New Roman"/>
          <w:color w:val="000000"/>
          <w:sz w:val="18"/>
          <w:szCs w:val="18"/>
        </w:rPr>
        <w:t>3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>742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zm.),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zgodnie z art. 336 pkt 1 ustawy z dnia 3 lipca 2018 r. – Przepisy wprowadzające ustawę – Prawo o szkolnictwie wyższym i nauce (Dz. U. poz. 1669, z </w:t>
      </w:r>
      <w:proofErr w:type="spellStart"/>
      <w:r w:rsidRPr="00D70C45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Pr="00D70C45">
        <w:rPr>
          <w:rFonts w:eastAsia="Arial" w:cs="Times New Roman"/>
          <w:color w:val="000000"/>
          <w:sz w:val="18"/>
          <w:szCs w:val="18"/>
        </w:rPr>
        <w:t>. zm.)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="00193541">
        <w:rPr>
          <w:rFonts w:eastAsia="Arial" w:cs="Times New Roman"/>
          <w:color w:val="000000"/>
          <w:sz w:val="18"/>
          <w:szCs w:val="18"/>
        </w:rPr>
        <w:t xml:space="preserve"> </w:t>
      </w:r>
      <w:r w:rsidRPr="00D70C45">
        <w:rPr>
          <w:rFonts w:eastAsia="Arial" w:cs="Times New Roman"/>
          <w:color w:val="000000"/>
          <w:sz w:val="18"/>
          <w:szCs w:val="18"/>
        </w:rPr>
        <w:t>dotychczasowe stypendia doktoranckie określone w art. 200 ustawy z dnia 27 lipca 2005 r. – Prawo o szkolnictwie wyższym (Dz. U. z 2017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r. 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poz. 2183, z </w:t>
      </w:r>
      <w:proofErr w:type="spellStart"/>
      <w:r w:rsidRPr="006F0958">
        <w:rPr>
          <w:rFonts w:eastAsia="Arial" w:cs="Times New Roman"/>
          <w:color w:val="000000"/>
          <w:spacing w:val="-2"/>
          <w:sz w:val="18"/>
          <w:szCs w:val="18"/>
        </w:rPr>
        <w:t>późn</w:t>
      </w:r>
      <w:proofErr w:type="spellEnd"/>
      <w:r w:rsidRPr="006F0958">
        <w:rPr>
          <w:rFonts w:eastAsia="Arial" w:cs="Times New Roman"/>
          <w:color w:val="000000"/>
          <w:spacing w:val="-2"/>
          <w:sz w:val="18"/>
          <w:szCs w:val="18"/>
        </w:rPr>
        <w:t>. zm.), stypendia sportowe przyznane na podstawie ustawy z dnia 25 czerwca 2010 r. o sporcie (Dz. U. z 20</w:t>
      </w:r>
      <w:r w:rsidR="00F83F18">
        <w:rPr>
          <w:rFonts w:eastAsia="Arial" w:cs="Times New Roman"/>
          <w:color w:val="000000"/>
          <w:spacing w:val="-2"/>
          <w:sz w:val="18"/>
          <w:szCs w:val="18"/>
        </w:rPr>
        <w:t>23</w:t>
      </w:r>
      <w:r w:rsidR="0019354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6F0958">
        <w:rPr>
          <w:rFonts w:eastAsia="Arial" w:cs="Times New Roman"/>
          <w:color w:val="000000"/>
          <w:spacing w:val="-2"/>
          <w:sz w:val="18"/>
          <w:szCs w:val="18"/>
        </w:rPr>
        <w:t>r.</w:t>
      </w:r>
      <w:r w:rsidRPr="00D70C45">
        <w:rPr>
          <w:rFonts w:eastAsia="Arial" w:cs="Times New Roman"/>
          <w:color w:val="000000"/>
          <w:sz w:val="18"/>
          <w:szCs w:val="18"/>
        </w:rPr>
        <w:t xml:space="preserve"> poz. </w:t>
      </w:r>
      <w:r w:rsidR="00F83F18">
        <w:rPr>
          <w:rFonts w:eastAsia="Arial" w:cs="Times New Roman"/>
          <w:color w:val="000000"/>
          <w:sz w:val="18"/>
          <w:szCs w:val="18"/>
        </w:rPr>
        <w:t>2048</w:t>
      </w:r>
      <w:r w:rsidRPr="00D70C45">
        <w:rPr>
          <w:rFonts w:eastAsia="Arial" w:cs="Times New Roman"/>
          <w:color w:val="000000"/>
          <w:sz w:val="18"/>
          <w:szCs w:val="18"/>
        </w:rPr>
        <w:t>) oraz inne stypendia o charakterze socjalnym przyznane uczniom lub studentom</w:t>
      </w:r>
      <w:r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60155151" w14:textId="445E4D16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p)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2CDD81DE" w14:textId="06484D60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q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48CBFBA3" w14:textId="274B2BEB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r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dodatki za tajne nauczanie określone w ustawie z dnia 26 stycznia 1982 r. – Karta Nauczyciela (Dz. U. z 202</w:t>
      </w:r>
      <w:r>
        <w:rPr>
          <w:rFonts w:eastAsia="Arial" w:cs="Times New Roman"/>
          <w:color w:val="000000"/>
          <w:sz w:val="18"/>
          <w:szCs w:val="18"/>
        </w:rPr>
        <w:t>3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>
        <w:rPr>
          <w:rFonts w:eastAsia="Arial" w:cs="Times New Roman"/>
          <w:color w:val="000000"/>
          <w:sz w:val="18"/>
          <w:szCs w:val="18"/>
        </w:rPr>
        <w:t>984,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proofErr w:type="spellStart"/>
      <w:r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>
        <w:rPr>
          <w:rFonts w:eastAsia="Arial" w:cs="Times New Roman"/>
          <w:color w:val="000000"/>
          <w:sz w:val="18"/>
          <w:szCs w:val="18"/>
        </w:rPr>
        <w:t>. zm.</w:t>
      </w:r>
      <w:r w:rsidR="00B60789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54817BD3" w14:textId="790DD06C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s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06781ECE" w14:textId="210A7DA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t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49426D72" w14:textId="2D8DFAEA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u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B60789">
        <w:rPr>
          <w:rFonts w:eastAsia="Arial" w:cs="Times New Roman"/>
          <w:color w:val="000000"/>
          <w:sz w:val="18"/>
          <w:szCs w:val="18"/>
        </w:rPr>
        <w:br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w latach 2003–2006, </w:t>
      </w:r>
    </w:p>
    <w:p w14:paraId="146D997D" w14:textId="1F46033E" w:rsidR="00B60789" w:rsidRPr="00796794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v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66818DB2" w14:textId="4A2AA47E" w:rsidR="00193541" w:rsidRPr="00702870" w:rsidRDefault="00FB7AF7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B60789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E2EA7C3" w14:textId="7489E822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x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 podatek dochodowy oraz składki na obowiązkowe ubezpieczenie społeczne i obowiązkowe ubezpieczenie zdrowotne, </w:t>
      </w:r>
    </w:p>
    <w:p w14:paraId="1EE6BB82" w14:textId="42F98EB6" w:rsidR="00B60789" w:rsidRPr="00796794" w:rsidRDefault="00FB7AF7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y</w:t>
      </w:r>
      <w:r w:rsidR="00B60789"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B60789" w:rsidRPr="00796794">
        <w:rPr>
          <w:rFonts w:eastAsia="Arial" w:cs="Times New Roman"/>
          <w:color w:val="000000"/>
          <w:sz w:val="18"/>
          <w:szCs w:val="18"/>
        </w:rPr>
        <w:t>renty określone w przepisach o wspieraniu rozwoju obszarów wiejskich ze środków pochodzących z Sekcji Gwarancji Europejskiego Funduszu Orientacji i Gwarancji Rolnej oraz w przepisach o wspieraniu rozwoju obszarów wiejskich z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="00B60789" w:rsidRPr="00796794">
        <w:rPr>
          <w:rFonts w:eastAsia="Arial" w:cs="Times New Roman"/>
          <w:color w:val="000000"/>
          <w:sz w:val="18"/>
          <w:szCs w:val="18"/>
        </w:rPr>
        <w:t xml:space="preserve">udziałem środków Europejskiego Funduszu Rolnego na rzecz Rozwoju Obszarów Wiejskich, </w:t>
      </w:r>
    </w:p>
    <w:p w14:paraId="14B431A3" w14:textId="65A6B87C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FE0F1A9" w14:textId="18DAFA39" w:rsidR="00B60789" w:rsidRPr="00796794" w:rsidRDefault="00B60789" w:rsidP="00800CF1">
      <w:pPr>
        <w:widowControl/>
        <w:tabs>
          <w:tab w:val="left" w:pos="567"/>
        </w:tabs>
        <w:autoSpaceDE/>
        <w:autoSpaceDN/>
        <w:adjustRightInd/>
        <w:spacing w:after="80" w:line="267" w:lineRule="auto"/>
        <w:ind w:left="284" w:right="-49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a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53A3CA1E" w14:textId="223C6517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b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>(Dz. U. z 202</w:t>
      </w:r>
      <w:r w:rsidR="009279D0">
        <w:rPr>
          <w:rFonts w:eastAsia="Arial" w:cs="Times New Roman"/>
          <w:color w:val="000000"/>
          <w:sz w:val="18"/>
          <w:szCs w:val="18"/>
        </w:rPr>
        <w:t>2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9279D0">
        <w:rPr>
          <w:rFonts w:eastAsia="Arial" w:cs="Times New Roman"/>
          <w:color w:val="000000"/>
          <w:sz w:val="18"/>
          <w:szCs w:val="18"/>
        </w:rPr>
        <w:t xml:space="preserve">2230, z </w:t>
      </w:r>
      <w:proofErr w:type="spellStart"/>
      <w:r w:rsidR="009279D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9279D0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>) oraz świadczenia, o których mowa w art. 86 ust. 1 pkt 1–3 i 5 oraz art. 212 ustawy z dnia 20 lipca 2018 r. – Prawo o szkolnictwie wyższym i nauce, a także</w:t>
      </w:r>
      <w:r w:rsidR="007270D1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zgodnie z art. 336 pkt 2 ustawy z dnia 3 lipca 2018</w:t>
      </w:r>
      <w:r w:rsidR="00193541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r. – 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,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 xml:space="preserve"> dotychczasową pomoc materialną określoną w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art.</w:t>
      </w:r>
      <w:r w:rsidR="007270D1">
        <w:rPr>
          <w:rFonts w:eastAsia="Arial" w:cs="Times New Roman"/>
          <w:color w:val="000000"/>
          <w:spacing w:val="-2"/>
          <w:sz w:val="18"/>
          <w:szCs w:val="18"/>
        </w:rPr>
        <w:t> </w:t>
      </w:r>
      <w:r w:rsidRPr="00CA7389">
        <w:rPr>
          <w:rFonts w:eastAsia="Arial" w:cs="Times New Roman"/>
          <w:color w:val="000000"/>
          <w:spacing w:val="-2"/>
          <w:sz w:val="18"/>
          <w:szCs w:val="18"/>
        </w:rPr>
        <w:t>173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D8DC60D" w14:textId="023CA8F1" w:rsidR="00B60789" w:rsidRPr="00796794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c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świadczenie pieniężne określone w ustawie z dnia 20 marca 2015 r. o działaczach opozycji antykomunistycznej oraz osobach represjonowanych z powodów politycznych (Dz. U. z 202</w:t>
      </w:r>
      <w:r w:rsidR="00610887">
        <w:rPr>
          <w:rFonts w:eastAsia="Arial" w:cs="Times New Roman"/>
          <w:color w:val="000000"/>
          <w:sz w:val="18"/>
          <w:szCs w:val="18"/>
        </w:rPr>
        <w:t>3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r. poz. </w:t>
      </w:r>
      <w:r w:rsidR="00610887">
        <w:rPr>
          <w:rFonts w:eastAsia="Arial" w:cs="Times New Roman"/>
          <w:color w:val="000000"/>
          <w:sz w:val="18"/>
          <w:szCs w:val="18"/>
        </w:rPr>
        <w:t xml:space="preserve">388, z </w:t>
      </w:r>
      <w:proofErr w:type="spellStart"/>
      <w:r w:rsidR="00610887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610887">
        <w:rPr>
          <w:rFonts w:eastAsia="Arial" w:cs="Times New Roman"/>
          <w:color w:val="000000"/>
          <w:sz w:val="18"/>
          <w:szCs w:val="18"/>
        </w:rPr>
        <w:t>. 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52F3C2CE" w14:textId="47EF2C83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d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6C8529C2" w14:textId="1B5ED96F" w:rsidR="00B60789" w:rsidRPr="00702870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e</w:t>
      </w:r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B9FD7E9" w14:textId="441B8CE8" w:rsidR="00B60789" w:rsidRDefault="00B60789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</w:t>
      </w:r>
      <w:r w:rsidR="00FB7AF7">
        <w:rPr>
          <w:rFonts w:eastAsia="Arial" w:cs="Times New Roman"/>
          <w:color w:val="000000"/>
          <w:sz w:val="18"/>
          <w:szCs w:val="18"/>
        </w:rPr>
        <w:t>f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18" w:name="_Hlk92095158"/>
      <w:r w:rsidR="00763036">
        <w:rPr>
          <w:rFonts w:eastAsia="Arial" w:cs="Times New Roman"/>
          <w:color w:val="000000"/>
          <w:sz w:val="18"/>
          <w:szCs w:val="18"/>
        </w:rPr>
        <w:t>,</w:t>
      </w:r>
    </w:p>
    <w:p w14:paraId="194C8255" w14:textId="7D3FDD3A" w:rsidR="00763036" w:rsidRDefault="00A87BE3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zg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A87BE3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</w:t>
      </w:r>
      <w:r>
        <w:rPr>
          <w:rFonts w:eastAsia="Arial" w:cs="Times New Roman"/>
          <w:color w:val="000000"/>
          <w:sz w:val="18"/>
          <w:szCs w:val="18"/>
        </w:rPr>
        <w:t>art</w:t>
      </w:r>
      <w:r w:rsidRPr="00A87BE3">
        <w:rPr>
          <w:rFonts w:eastAsia="Arial" w:cs="Times New Roman"/>
          <w:color w:val="000000"/>
          <w:sz w:val="18"/>
          <w:szCs w:val="18"/>
        </w:rPr>
        <w:t>. 21 ust. 1 pkt 148 ustawy z dnia 26 lipca 1991 r. o podatku dochodowym od osób fizycznych, pomniejszone o składki na ubezpieczenia społeczne oraz składki na ubezpieczenia zdrowotne</w:t>
      </w:r>
      <w:r>
        <w:rPr>
          <w:rFonts w:eastAsia="Arial" w:cs="Times New Roman"/>
          <w:color w:val="000000"/>
          <w:sz w:val="18"/>
          <w:szCs w:val="18"/>
        </w:rPr>
        <w:t>,</w:t>
      </w:r>
    </w:p>
    <w:p w14:paraId="19596A52" w14:textId="3860B5E1" w:rsidR="00A87BE3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zh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="00C658FC" w:rsidRPr="00C658FC">
        <w:rPr>
          <w:rFonts w:eastAsia="Arial" w:cs="Times New Roman"/>
          <w:color w:val="000000"/>
          <w:sz w:val="18"/>
          <w:szCs w:val="18"/>
        </w:rPr>
        <w:t>przychody wolne od podatku dochodowego na podstawie art. 21 ust. 1 pkt 152 lit. a, b i d oraz pkt 153 lit. a, b i d ustawy z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dnia 26 lipca</w:t>
      </w:r>
      <w:r w:rsidR="00C658FC">
        <w:rPr>
          <w:rFonts w:eastAsia="Arial" w:cs="Times New Roman"/>
          <w:color w:val="000000"/>
          <w:sz w:val="18"/>
          <w:szCs w:val="18"/>
        </w:rPr>
        <w:t xml:space="preserve"> </w:t>
      </w:r>
      <w:r w:rsidR="00C658FC" w:rsidRPr="00C658FC">
        <w:rPr>
          <w:rFonts w:eastAsia="Arial" w:cs="Times New Roman"/>
          <w:color w:val="000000"/>
          <w:sz w:val="18"/>
          <w:szCs w:val="18"/>
        </w:rPr>
        <w:t>1991 r. o podatku dochodowym od osób fizycznych oraz art. 21 ust. 1 pkt 154 tej ustawy w zakresie przychodów ze stosunku służbowego, stosunku pracy, pracy nakładczej, spółdzielczego stosunku pracy, z umów zlecenia,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C658FC" w:rsidRPr="00C658FC">
        <w:rPr>
          <w:rFonts w:eastAsia="Arial" w:cs="Times New Roman"/>
          <w:color w:val="000000"/>
          <w:sz w:val="18"/>
          <w:szCs w:val="18"/>
        </w:rPr>
        <w:t>których mowa w art. 13 pkt 8 ustawy z dnia 26 lipca 1991 r. o podatku dochodowym od osób fizycznych, zasiłku macierzyńskiego, o którym mowa w ustawie z dnia 25 czerwca 1999 r. o świadczeniach pieniężnych z ubezpieczenia społecznego w razie choroby i macierzyństwa, pomniejszone o składki na ubezpieczenia społeczne oraz składki na ubezpieczenia zdrowotne,</w:t>
      </w:r>
    </w:p>
    <w:p w14:paraId="298D386E" w14:textId="3F2B4017" w:rsidR="00155B07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zi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 xml:space="preserve">przychody wolne od podatku dochodowego na podstawie art. 21 ust. 1 pkt 152 lit. c, pkt 153 lit. c oraz pkt 154 ustawy z dnia 26 lipca 1991 r. o podatku dochodowym od osób fizycznych z pozarolniczej działalności gospodarczej </w:t>
      </w:r>
      <w:r w:rsidR="007270D1" w:rsidRPr="00DD67FD">
        <w:rPr>
          <w:rFonts w:eastAsia="Arial" w:cs="Times New Roman"/>
          <w:color w:val="000000"/>
          <w:sz w:val="18"/>
          <w:szCs w:val="18"/>
        </w:rPr>
        <w:t>opodatkowan</w:t>
      </w:r>
      <w:r w:rsidR="007270D1">
        <w:rPr>
          <w:rFonts w:eastAsia="Arial" w:cs="Times New Roman"/>
          <w:color w:val="000000"/>
          <w:sz w:val="18"/>
          <w:szCs w:val="18"/>
        </w:rPr>
        <w:t>e</w:t>
      </w:r>
      <w:r w:rsidR="007270D1" w:rsidRPr="00DD67FD">
        <w:rPr>
          <w:rFonts w:eastAsia="Arial" w:cs="Times New Roman"/>
          <w:color w:val="000000"/>
          <w:sz w:val="18"/>
          <w:szCs w:val="18"/>
        </w:rPr>
        <w:t xml:space="preserve"> </w:t>
      </w:r>
      <w:r w:rsidR="00DD67FD" w:rsidRPr="00DD67FD">
        <w:rPr>
          <w:rFonts w:eastAsia="Arial" w:cs="Times New Roman"/>
          <w:color w:val="000000"/>
          <w:sz w:val="18"/>
          <w:szCs w:val="18"/>
        </w:rPr>
        <w:t>według zasad określonych w art. 27 i art. 30c tej ustawy, pomniejszone o składki na ubezpieczenia społeczne oraz składki na ubezpieczenia zdrowotne,</w:t>
      </w:r>
    </w:p>
    <w:p w14:paraId="5C7EF8B8" w14:textId="4669E62D" w:rsidR="00B60789" w:rsidRDefault="00F82394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zj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tab/>
      </w:r>
      <w:r w:rsidR="00DD67FD" w:rsidRPr="00DD67FD">
        <w:rPr>
          <w:rFonts w:eastAsia="Arial" w:cs="Times New Roman"/>
          <w:color w:val="000000"/>
          <w:sz w:val="18"/>
          <w:szCs w:val="18"/>
        </w:rPr>
        <w:t>dochody z pozarolniczej działalności gospodarczej opodatkowane w formie ryczałtu od przychodów ewidencjonowanych, o</w:t>
      </w:r>
      <w:r w:rsidR="007270D1">
        <w:rPr>
          <w:rFonts w:eastAsia="Arial" w:cs="Times New Roman"/>
          <w:color w:val="000000"/>
          <w:sz w:val="18"/>
          <w:szCs w:val="18"/>
        </w:rPr>
        <w:t> </w:t>
      </w:r>
      <w:r w:rsidR="00DD67FD" w:rsidRPr="00DD67FD">
        <w:rPr>
          <w:rFonts w:eastAsia="Arial" w:cs="Times New Roman"/>
          <w:color w:val="000000"/>
          <w:sz w:val="18"/>
          <w:szCs w:val="18"/>
        </w:rPr>
        <w:t>których mowa w art. 21 ust. 1 pkt 152 lit. c, pkt 153 lit. c i pkt 154 ustawy z dnia 26 lipca 1991 r. o podatku dochodowym od osób fizycznych, ustalone na podstawie oświadczenia dotyczącego każdego członka rodziny</w:t>
      </w:r>
      <w:bookmarkEnd w:id="18"/>
      <w:r w:rsidR="00224E43">
        <w:rPr>
          <w:rFonts w:eastAsia="Arial" w:cs="Times New Roman"/>
          <w:color w:val="000000"/>
          <w:sz w:val="18"/>
          <w:szCs w:val="18"/>
        </w:rPr>
        <w:t>,</w:t>
      </w:r>
    </w:p>
    <w:p w14:paraId="315763B1" w14:textId="1E9DACDA" w:rsidR="000C2382" w:rsidRPr="000C2382" w:rsidRDefault="000C2382" w:rsidP="00800CF1">
      <w:pPr>
        <w:widowControl/>
        <w:autoSpaceDE/>
        <w:autoSpaceDN/>
        <w:adjustRightInd/>
        <w:spacing w:after="80" w:line="267" w:lineRule="auto"/>
        <w:ind w:left="567" w:right="-493" w:hanging="283"/>
        <w:jc w:val="both"/>
        <w:rPr>
          <w:rFonts w:eastAsia="Arial" w:cs="Times New Roman"/>
          <w:color w:val="000000"/>
          <w:sz w:val="18"/>
          <w:szCs w:val="18"/>
        </w:rPr>
      </w:pPr>
      <w:proofErr w:type="spellStart"/>
      <w:r>
        <w:rPr>
          <w:rFonts w:eastAsia="Arial" w:cs="Times New Roman"/>
          <w:color w:val="000000"/>
          <w:sz w:val="18"/>
          <w:szCs w:val="18"/>
        </w:rPr>
        <w:t>zk</w:t>
      </w:r>
      <w:proofErr w:type="spellEnd"/>
      <w:r>
        <w:rPr>
          <w:rFonts w:eastAsia="Arial" w:cs="Times New Roman"/>
          <w:color w:val="000000"/>
          <w:sz w:val="18"/>
          <w:szCs w:val="18"/>
        </w:rPr>
        <w:t>)</w:t>
      </w:r>
      <w:r w:rsidR="00193541">
        <w:rPr>
          <w:rFonts w:eastAsia="Arial" w:cs="Times New Roman"/>
          <w:color w:val="000000"/>
          <w:sz w:val="18"/>
          <w:szCs w:val="18"/>
        </w:rPr>
        <w:tab/>
      </w:r>
      <w:r w:rsidRPr="000C2382">
        <w:rPr>
          <w:rFonts w:eastAsia="Arial" w:cs="Times New Roman"/>
          <w:color w:val="000000"/>
          <w:sz w:val="18"/>
          <w:szCs w:val="18"/>
        </w:rPr>
        <w:t xml:space="preserve">kwoty otrzymane na podstawie </w:t>
      </w:r>
      <w:hyperlink r:id="rId7" w:history="1">
        <w:r w:rsidRPr="000C2382">
          <w:rPr>
            <w:rFonts w:eastAsia="Arial" w:cs="Times New Roman"/>
            <w:color w:val="000000"/>
            <w:sz w:val="18"/>
            <w:szCs w:val="18"/>
          </w:rPr>
          <w:t>art. 27f ust. 8</w:t>
        </w:r>
        <w:r w:rsidR="00193541">
          <w:rPr>
            <w:rFonts w:eastAsia="Arial" w:cs="Times New Roman"/>
            <w:color w:val="000000"/>
            <w:sz w:val="18"/>
            <w:szCs w:val="18"/>
          </w:rPr>
          <w:t>–</w:t>
        </w:r>
        <w:r w:rsidRPr="000C2382">
          <w:rPr>
            <w:rFonts w:eastAsia="Arial" w:cs="Times New Roman"/>
            <w:color w:val="000000"/>
            <w:sz w:val="18"/>
            <w:szCs w:val="18"/>
          </w:rPr>
          <w:t>10</w:t>
        </w:r>
      </w:hyperlink>
      <w:r w:rsidRPr="000C2382">
        <w:rPr>
          <w:rFonts w:eastAsia="Arial" w:cs="Times New Roman"/>
          <w:color w:val="000000"/>
          <w:sz w:val="18"/>
          <w:szCs w:val="18"/>
        </w:rPr>
        <w:t xml:space="preserve"> ustawy z dnia 26 lipca 1991 r. o podatku dochodowym od osób fizycznych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603C2180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DDE1020" w14:textId="77777777" w:rsidR="00B60789" w:rsidRPr="00796794" w:rsidRDefault="00B60789" w:rsidP="00B60789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B1D99A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19" w:name="_Hlk51942783"/>
    </w:p>
    <w:p w14:paraId="499C8996" w14:textId="57AA8923" w:rsidR="00B60789" w:rsidRPr="0002490A" w:rsidRDefault="00193541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4C22A4A4" w14:textId="152C8CCB" w:rsidR="00B60789" w:rsidRDefault="00B60789" w:rsidP="00A556FD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193541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193541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</w:t>
      </w:r>
      <w:bookmarkEnd w:id="19"/>
      <w:r w:rsidRPr="00983F3A">
        <w:rPr>
          <w:rStyle w:val="Ppogrubienie"/>
          <w:b w:val="0"/>
          <w:sz w:val="20"/>
        </w:rPr>
        <w:t>)</w:t>
      </w: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68130D7A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3DF902B9" w14:textId="77777777" w:rsidR="00B60789" w:rsidRPr="0002490A" w:rsidRDefault="00B60789" w:rsidP="00B60789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79D74B55" w14:textId="102FBFFB" w:rsidR="00B60789" w:rsidRPr="0002490A" w:rsidRDefault="00B60789" w:rsidP="00983F3A">
      <w:pPr>
        <w:keepNext/>
        <w:keepLines/>
        <w:widowControl/>
        <w:autoSpaceDE/>
        <w:autoSpaceDN/>
        <w:adjustRightInd/>
        <w:spacing w:after="26" w:line="259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  <w:r w:rsidR="004206BE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 w:rsidR="004206BE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="00E40BEC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5371F676" w14:textId="77777777" w:rsidR="00B60789" w:rsidRPr="0002490A" w:rsidRDefault="00B60789" w:rsidP="00B60789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5608ED00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2F78F490" w14:textId="77777777" w:rsidR="00B60789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E4B10CD" w14:textId="2C2D0371" w:rsidR="00B60789" w:rsidRPr="001A54F8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1A54F8">
        <w:rPr>
          <w:rFonts w:eastAsia="Arial" w:cs="Times New Roman"/>
          <w:bCs/>
          <w:color w:val="000000"/>
          <w:sz w:val="18"/>
          <w:szCs w:val="18"/>
        </w:rPr>
        <w:t xml:space="preserve">* </w:t>
      </w:r>
      <w:r w:rsidR="004206BE">
        <w:rPr>
          <w:rFonts w:eastAsia="Arial" w:cs="Times New Roman"/>
          <w:bCs/>
          <w:color w:val="000000"/>
          <w:sz w:val="18"/>
          <w:szCs w:val="18"/>
        </w:rPr>
        <w:t>D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4206BE">
        <w:rPr>
          <w:rFonts w:eastAsia="Arial" w:cs="Times New Roman"/>
          <w:bCs/>
          <w:color w:val="000000"/>
          <w:sz w:val="18"/>
          <w:szCs w:val="18"/>
        </w:rPr>
        <w:t>a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4206BE">
        <w:rPr>
          <w:rFonts w:eastAsia="Arial" w:cs="Times New Roman"/>
          <w:bCs/>
          <w:color w:val="000000"/>
          <w:sz w:val="18"/>
          <w:szCs w:val="18"/>
        </w:rPr>
        <w:t>,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4206BE">
        <w:rPr>
          <w:rFonts w:eastAsia="Arial" w:cs="Times New Roman"/>
          <w:bCs/>
          <w:color w:val="000000"/>
          <w:sz w:val="18"/>
          <w:szCs w:val="18"/>
        </w:rPr>
        <w:t>n</w:t>
      </w:r>
      <w:r w:rsidR="004206BE" w:rsidRPr="001A54F8">
        <w:rPr>
          <w:rFonts w:eastAsia="Arial" w:cs="Times New Roman"/>
          <w:bCs/>
          <w:color w:val="000000"/>
          <w:sz w:val="18"/>
          <w:szCs w:val="18"/>
        </w:rPr>
        <w:t xml:space="preserve">ależy </w:t>
      </w:r>
      <w:r w:rsidRPr="001A54F8">
        <w:rPr>
          <w:rFonts w:eastAsia="Arial" w:cs="Times New Roman"/>
          <w:bCs/>
          <w:color w:val="000000"/>
          <w:sz w:val="18"/>
          <w:szCs w:val="18"/>
        </w:rPr>
        <w:t>wypełnić odrębne oświadczenie.</w:t>
      </w:r>
    </w:p>
    <w:p w14:paraId="30D0762B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8522676" w14:textId="77777777" w:rsidR="00B60789" w:rsidRPr="0002490A" w:rsidRDefault="00B60789" w:rsidP="00B60789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9A6AB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0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0"/>
    <w:p w14:paraId="48FCACE5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081B2C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2AB4FB47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1" w:name="_Hlk51941943"/>
    </w:p>
    <w:bookmarkEnd w:id="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0F599CA" w14:textId="77777777" w:rsidTr="00A859B9">
        <w:trPr>
          <w:trHeight w:val="359"/>
        </w:trPr>
        <w:tc>
          <w:tcPr>
            <w:tcW w:w="245" w:type="dxa"/>
            <w:shd w:val="clear" w:color="auto" w:fill="auto"/>
          </w:tcPr>
          <w:p w14:paraId="7C188AFC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  <w:shd w:val="clear" w:color="auto" w:fill="auto"/>
          </w:tcPr>
          <w:p w14:paraId="5498EE97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05F9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2375F98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15B1A2B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F07B631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5E55615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0A244D2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2DAFBB3D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49AEDB3E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</w:tcPr>
          <w:p w14:paraId="541DA952" w14:textId="77777777" w:rsidR="00B60789" w:rsidRPr="00B55020" w:rsidRDefault="00B60789" w:rsidP="00A859B9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9199C8C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2697693F" w14:textId="331D05B8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9AD6D2E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4248A4" w14:textId="6607082B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626A9D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62E987A1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p w14:paraId="33C1DA86" w14:textId="7C51673F" w:rsidR="00B60789" w:rsidRPr="0002490A" w:rsidRDefault="00B60789" w:rsidP="00D83053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w roku</w:t>
      </w:r>
      <w:r w:rsidR="00E17A01">
        <w:rPr>
          <w:rFonts w:eastAsia="Arial" w:cs="Times New Roman"/>
          <w:color w:val="000000"/>
          <w:sz w:val="20"/>
        </w:rPr>
        <w:t xml:space="preserve"> 2022</w:t>
      </w:r>
      <w:r w:rsidR="00626A9D">
        <w:rPr>
          <w:rFonts w:eastAsia="Arial" w:cs="Times New Roman"/>
          <w:color w:val="000000"/>
          <w:sz w:val="20"/>
          <w:vertAlign w:val="superscript"/>
        </w:rPr>
        <w:t>19)</w:t>
      </w:r>
      <w:r w:rsidR="009F6CD6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 w:rsidR="004206BE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/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 w:rsidR="004206BE"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 w:rsidR="004206BE">
        <w:rPr>
          <w:rFonts w:eastAsia="Arial" w:cs="Times New Roman"/>
          <w:color w:val="000000"/>
          <w:sz w:val="20"/>
        </w:rPr>
        <w:t xml:space="preserve"> </w:t>
      </w:r>
      <w:r w:rsidR="009F6CD6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F21D33">
        <w:rPr>
          <w:rFonts w:eastAsia="Arial" w:cs="Times New Roman"/>
          <w:color w:val="000000"/>
          <w:sz w:val="20"/>
        </w:rPr>
        <w:t>…</w:t>
      </w:r>
      <w:r w:rsidR="009F6CD6" w:rsidRPr="00F21D33">
        <w:rPr>
          <w:rFonts w:eastAsia="Arial" w:cs="Times New Roman"/>
          <w:color w:val="000000"/>
          <w:sz w:val="20"/>
        </w:rPr>
        <w:t>……</w:t>
      </w:r>
      <w:r w:rsidR="00610887" w:rsidRPr="00983F3A">
        <w:rPr>
          <w:rFonts w:eastAsia="Arial" w:cs="Times New Roman"/>
          <w:color w:val="000000"/>
          <w:sz w:val="20"/>
        </w:rPr>
        <w:t>,</w:t>
      </w:r>
      <w:r w:rsidR="009F6CD6" w:rsidRPr="00F21D33">
        <w:rPr>
          <w:rFonts w:eastAsia="Arial" w:cs="Times New Roman"/>
          <w:color w:val="000000"/>
          <w:sz w:val="20"/>
        </w:rPr>
        <w:t>………</w:t>
      </w:r>
      <w:r w:rsidR="009F6CD6">
        <w:rPr>
          <w:rFonts w:eastAsia="Arial" w:cs="Times New Roman"/>
          <w:color w:val="000000"/>
          <w:sz w:val="20"/>
        </w:rPr>
        <w:t>….</w:t>
      </w:r>
      <w:r w:rsidR="004206BE">
        <w:rPr>
          <w:rFonts w:eastAsia="Arial" w:cs="Times New Roman"/>
          <w:color w:val="000000"/>
          <w:sz w:val="20"/>
        </w:rPr>
        <w:t xml:space="preserve"> .</w:t>
      </w:r>
    </w:p>
    <w:p w14:paraId="4794C06D" w14:textId="77777777" w:rsidR="00130404" w:rsidRDefault="00130404" w:rsidP="003E6CE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2700E968" w14:textId="1E790F5C" w:rsidR="003E6CEA" w:rsidRPr="00983F3A" w:rsidRDefault="003E6CEA" w:rsidP="00983F3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130404">
        <w:rPr>
          <w:rFonts w:eastAsia="Arial" w:cs="Times New Roman"/>
          <w:color w:val="000000"/>
          <w:sz w:val="20"/>
          <w:vertAlign w:val="superscript"/>
        </w:rPr>
        <w:t>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ab/>
        <w:t xml:space="preserve">Zgodnie z art. 2 ust. 14 ustawy z dnia 17 grudnia 2021 r. o dodatku osłonowym w związku z art. 411 ust. 10k pkt 1 ustawy z dnia 27 kwietnia 2001 r. – Prawo ochrony środowiska wysokość przeciętnego miesięcznego dochodu jest ustalana na podstawie dochodów osiągniętych w 2022 r. w przypadku wniosku </w:t>
      </w:r>
      <w:r w:rsidRPr="00D26A98">
        <w:rPr>
          <w:rFonts w:eastAsia="Arial" w:cs="Times New Roman"/>
          <w:color w:val="000000"/>
          <w:sz w:val="18"/>
          <w:szCs w:val="22"/>
        </w:rPr>
        <w:t>za okres od dnia 1 stycznia 2024 r. do dnia 30 czerwca 2024 r.</w:t>
      </w:r>
      <w:r>
        <w:rPr>
          <w:rFonts w:eastAsia="Arial" w:cs="Times New Roman"/>
          <w:color w:val="000000"/>
          <w:sz w:val="18"/>
          <w:szCs w:val="22"/>
        </w:rPr>
        <w:t xml:space="preserve"> złożonego </w:t>
      </w:r>
      <w:r w:rsidRPr="00A556FD">
        <w:rPr>
          <w:rFonts w:eastAsia="Arial" w:cs="Times New Roman"/>
          <w:color w:val="000000"/>
          <w:sz w:val="18"/>
          <w:szCs w:val="22"/>
        </w:rPr>
        <w:t xml:space="preserve">do </w:t>
      </w:r>
      <w:r>
        <w:rPr>
          <w:rFonts w:eastAsia="Arial" w:cs="Times New Roman"/>
          <w:color w:val="000000"/>
          <w:sz w:val="18"/>
          <w:szCs w:val="22"/>
        </w:rPr>
        <w:t xml:space="preserve">dnia </w:t>
      </w:r>
      <w:r w:rsidRPr="00A556FD">
        <w:rPr>
          <w:rFonts w:eastAsia="Arial" w:cs="Times New Roman"/>
          <w:color w:val="000000"/>
          <w:sz w:val="18"/>
          <w:szCs w:val="22"/>
        </w:rPr>
        <w:t>30 kwietnia 2024 r.</w:t>
      </w:r>
    </w:p>
    <w:p w14:paraId="18E0E2C8" w14:textId="77777777" w:rsidR="00130404" w:rsidRDefault="00130404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</w:p>
    <w:p w14:paraId="4D5D32F4" w14:textId="1C2945B0" w:rsidR="00B60789" w:rsidRPr="0002490A" w:rsidRDefault="00610887" w:rsidP="00137AF2">
      <w:pPr>
        <w:widowControl/>
        <w:tabs>
          <w:tab w:val="left" w:pos="142"/>
        </w:tabs>
        <w:autoSpaceDE/>
        <w:autoSpaceDN/>
        <w:adjustRightInd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="004206BE" w:rsidRPr="00983F3A">
        <w:rPr>
          <w:rFonts w:eastAsia="Arial" w:cs="Times New Roman"/>
          <w:color w:val="000000"/>
          <w:sz w:val="18"/>
          <w:szCs w:val="18"/>
        </w:rPr>
        <w:t>Niepotrzebne skreślić</w:t>
      </w:r>
      <w:r w:rsidRPr="00983F3A">
        <w:rPr>
          <w:rFonts w:eastAsia="Arial" w:cs="Times New Roman"/>
          <w:color w:val="000000"/>
          <w:sz w:val="18"/>
          <w:szCs w:val="18"/>
        </w:rPr>
        <w:t>.</w:t>
      </w:r>
    </w:p>
    <w:p w14:paraId="78362FE1" w14:textId="77777777" w:rsidR="00B60789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1D7CBC4" w14:textId="77777777" w:rsidR="00B60789" w:rsidRPr="00796794" w:rsidRDefault="00B60789" w:rsidP="00983F3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5EB0EFF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4F21DA3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1767C052" w14:textId="77777777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0249D5EC" w14:textId="00D5B819" w:rsidR="00B60789" w:rsidRPr="0002490A" w:rsidRDefault="0054597F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>…………………………</w:t>
      </w:r>
      <w:r w:rsidR="00B60789" w:rsidRPr="0002490A">
        <w:rPr>
          <w:rFonts w:eastAsia="Arial" w:cs="Times New Roman"/>
          <w:color w:val="000000"/>
          <w:sz w:val="20"/>
        </w:rPr>
        <w:tab/>
      </w:r>
      <w:r w:rsidR="00B60789"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65A060D3" w14:textId="17711B5C" w:rsidR="00B60789" w:rsidRPr="0002490A" w:rsidRDefault="00B60789" w:rsidP="00B60789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</w:t>
      </w:r>
      <w:r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>
        <w:rPr>
          <w:rFonts w:eastAsia="Arial" w:cs="Times New Roman"/>
          <w:color w:val="000000"/>
          <w:sz w:val="20"/>
        </w:rPr>
        <w:t>dd</w:t>
      </w:r>
      <w:proofErr w:type="spellEnd"/>
      <w:r w:rsidR="0054597F">
        <w:rPr>
          <w:rFonts w:eastAsia="Arial" w:cs="Times New Roman"/>
          <w:color w:val="000000"/>
          <w:sz w:val="20"/>
        </w:rPr>
        <w:t>-</w:t>
      </w:r>
      <w:r>
        <w:rPr>
          <w:rFonts w:eastAsia="Arial" w:cs="Times New Roman"/>
          <w:color w:val="000000"/>
          <w:sz w:val="20"/>
        </w:rPr>
        <w:t>mm</w:t>
      </w:r>
      <w:r w:rsidR="0054597F">
        <w:rPr>
          <w:rFonts w:eastAsia="Arial" w:cs="Times New Roman"/>
          <w:color w:val="000000"/>
          <w:sz w:val="20"/>
        </w:rPr>
        <w:t>-</w:t>
      </w:r>
      <w:proofErr w:type="spellStart"/>
      <w:r>
        <w:rPr>
          <w:rFonts w:eastAsia="Arial" w:cs="Times New Roman"/>
          <w:color w:val="000000"/>
          <w:sz w:val="20"/>
        </w:rPr>
        <w:t>rrrr</w:t>
      </w:r>
      <w:proofErr w:type="spellEnd"/>
      <w:r>
        <w:rPr>
          <w:rFonts w:eastAsia="Arial" w:cs="Times New Roman"/>
          <w:color w:val="000000"/>
          <w:sz w:val="20"/>
        </w:rPr>
        <w:t>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Pr="0002490A">
        <w:rPr>
          <w:rFonts w:eastAsia="Arial" w:cs="Times New Roman"/>
          <w:color w:val="000000"/>
          <w:sz w:val="20"/>
        </w:rPr>
        <w:t>odpis wnioskodawcy)</w:t>
      </w:r>
    </w:p>
    <w:p w14:paraId="54AF714B" w14:textId="77777777" w:rsidR="00B60789" w:rsidRPr="0002490A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99A37A4" w14:textId="77777777" w:rsidR="00B60789" w:rsidRPr="00E30DAB" w:rsidRDefault="00B60789" w:rsidP="00B60789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5C556FE9" w14:textId="77777777" w:rsidR="00B60789" w:rsidRPr="009646F4" w:rsidRDefault="00B60789" w:rsidP="00B60789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B3159C" w14:textId="77777777" w:rsidR="00B60789" w:rsidRDefault="00B60789" w:rsidP="00B60789"/>
    <w:p w14:paraId="1CFAB87F" w14:textId="77777777" w:rsidR="008F1E2F" w:rsidRDefault="008F1E2F"/>
    <w:sectPr w:rsidR="008F1E2F" w:rsidSect="009A7F23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C8D2B" w14:textId="77777777" w:rsidR="009A7F23" w:rsidRDefault="009A7F23" w:rsidP="00B60789">
      <w:pPr>
        <w:spacing w:line="240" w:lineRule="auto"/>
      </w:pPr>
      <w:r>
        <w:separator/>
      </w:r>
    </w:p>
  </w:endnote>
  <w:endnote w:type="continuationSeparator" w:id="0">
    <w:p w14:paraId="388D07AE" w14:textId="77777777" w:rsidR="009A7F23" w:rsidRDefault="009A7F23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2AA56" w14:textId="77777777" w:rsidR="009A7F23" w:rsidRDefault="009A7F23" w:rsidP="00B60789">
      <w:pPr>
        <w:spacing w:line="240" w:lineRule="auto"/>
      </w:pPr>
      <w:r>
        <w:separator/>
      </w:r>
    </w:p>
  </w:footnote>
  <w:footnote w:type="continuationSeparator" w:id="0">
    <w:p w14:paraId="0F1425AF" w14:textId="77777777" w:rsidR="009A7F23" w:rsidRDefault="009A7F23" w:rsidP="00B607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3"/>
  </w:num>
  <w:num w:numId="3" w16cid:durableId="1969703449">
    <w:abstractNumId w:val="6"/>
  </w:num>
  <w:num w:numId="4" w16cid:durableId="856313382">
    <w:abstractNumId w:val="14"/>
  </w:num>
  <w:num w:numId="5" w16cid:durableId="533034479">
    <w:abstractNumId w:val="10"/>
  </w:num>
  <w:num w:numId="6" w16cid:durableId="770663155">
    <w:abstractNumId w:val="4"/>
  </w:num>
  <w:num w:numId="7" w16cid:durableId="1670676046">
    <w:abstractNumId w:val="19"/>
  </w:num>
  <w:num w:numId="8" w16cid:durableId="1335917315">
    <w:abstractNumId w:val="15"/>
  </w:num>
  <w:num w:numId="9" w16cid:durableId="1245995181">
    <w:abstractNumId w:val="20"/>
  </w:num>
  <w:num w:numId="10" w16cid:durableId="1843160215">
    <w:abstractNumId w:val="17"/>
  </w:num>
  <w:num w:numId="11" w16cid:durableId="402485826">
    <w:abstractNumId w:val="21"/>
  </w:num>
  <w:num w:numId="12" w16cid:durableId="775635098">
    <w:abstractNumId w:val="8"/>
  </w:num>
  <w:num w:numId="13" w16cid:durableId="802041575">
    <w:abstractNumId w:val="22"/>
  </w:num>
  <w:num w:numId="14" w16cid:durableId="1168592661">
    <w:abstractNumId w:val="11"/>
  </w:num>
  <w:num w:numId="15" w16cid:durableId="141705180">
    <w:abstractNumId w:val="7"/>
  </w:num>
  <w:num w:numId="16" w16cid:durableId="1293558360">
    <w:abstractNumId w:val="18"/>
  </w:num>
  <w:num w:numId="17" w16cid:durableId="1453935777">
    <w:abstractNumId w:val="5"/>
  </w:num>
  <w:num w:numId="18" w16cid:durableId="1376850154">
    <w:abstractNumId w:val="12"/>
  </w:num>
  <w:num w:numId="19" w16cid:durableId="1782186691">
    <w:abstractNumId w:val="1"/>
  </w:num>
  <w:num w:numId="20" w16cid:durableId="421492174">
    <w:abstractNumId w:val="9"/>
  </w:num>
  <w:num w:numId="21" w16cid:durableId="1517503971">
    <w:abstractNumId w:val="2"/>
  </w:num>
  <w:num w:numId="22" w16cid:durableId="356006732">
    <w:abstractNumId w:val="16"/>
  </w:num>
  <w:num w:numId="23" w16cid:durableId="120332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110BE"/>
    <w:rsid w:val="00013DFA"/>
    <w:rsid w:val="000159EC"/>
    <w:rsid w:val="00034020"/>
    <w:rsid w:val="00036C46"/>
    <w:rsid w:val="0004300C"/>
    <w:rsid w:val="000603E6"/>
    <w:rsid w:val="000604E0"/>
    <w:rsid w:val="00062711"/>
    <w:rsid w:val="0006558E"/>
    <w:rsid w:val="00071B76"/>
    <w:rsid w:val="0008236B"/>
    <w:rsid w:val="000A0221"/>
    <w:rsid w:val="000A5E3F"/>
    <w:rsid w:val="000A7E8B"/>
    <w:rsid w:val="000B13B1"/>
    <w:rsid w:val="000B6CEC"/>
    <w:rsid w:val="000C1133"/>
    <w:rsid w:val="000C2382"/>
    <w:rsid w:val="000C5263"/>
    <w:rsid w:val="000D5575"/>
    <w:rsid w:val="001013B4"/>
    <w:rsid w:val="00122D3C"/>
    <w:rsid w:val="00130404"/>
    <w:rsid w:val="00137AF2"/>
    <w:rsid w:val="00155B07"/>
    <w:rsid w:val="001675D5"/>
    <w:rsid w:val="00186864"/>
    <w:rsid w:val="0019084B"/>
    <w:rsid w:val="00193541"/>
    <w:rsid w:val="001943CF"/>
    <w:rsid w:val="001B006B"/>
    <w:rsid w:val="001B259D"/>
    <w:rsid w:val="001B28EF"/>
    <w:rsid w:val="001D74BB"/>
    <w:rsid w:val="001D788D"/>
    <w:rsid w:val="002158BA"/>
    <w:rsid w:val="00224E43"/>
    <w:rsid w:val="00225A6F"/>
    <w:rsid w:val="00230E3C"/>
    <w:rsid w:val="0023721E"/>
    <w:rsid w:val="0025607F"/>
    <w:rsid w:val="002633B1"/>
    <w:rsid w:val="00286EAD"/>
    <w:rsid w:val="00290AF9"/>
    <w:rsid w:val="002D18B4"/>
    <w:rsid w:val="002E723F"/>
    <w:rsid w:val="002F01BB"/>
    <w:rsid w:val="00302727"/>
    <w:rsid w:val="003161F0"/>
    <w:rsid w:val="00327F25"/>
    <w:rsid w:val="00361C80"/>
    <w:rsid w:val="003710C2"/>
    <w:rsid w:val="003755CA"/>
    <w:rsid w:val="00377187"/>
    <w:rsid w:val="00387FF4"/>
    <w:rsid w:val="0039654D"/>
    <w:rsid w:val="00397535"/>
    <w:rsid w:val="003A26B5"/>
    <w:rsid w:val="003C1D22"/>
    <w:rsid w:val="003E6CEA"/>
    <w:rsid w:val="003E787A"/>
    <w:rsid w:val="004011CF"/>
    <w:rsid w:val="00415352"/>
    <w:rsid w:val="004206BE"/>
    <w:rsid w:val="00425E04"/>
    <w:rsid w:val="004329B4"/>
    <w:rsid w:val="00441100"/>
    <w:rsid w:val="004453B7"/>
    <w:rsid w:val="0045225F"/>
    <w:rsid w:val="00461FC2"/>
    <w:rsid w:val="00485271"/>
    <w:rsid w:val="00486F0A"/>
    <w:rsid w:val="00493F3E"/>
    <w:rsid w:val="00494E69"/>
    <w:rsid w:val="004D42F6"/>
    <w:rsid w:val="004E762E"/>
    <w:rsid w:val="00500EE1"/>
    <w:rsid w:val="00530BAB"/>
    <w:rsid w:val="0053129B"/>
    <w:rsid w:val="005335EC"/>
    <w:rsid w:val="0054597F"/>
    <w:rsid w:val="00596C09"/>
    <w:rsid w:val="005978FA"/>
    <w:rsid w:val="005A58D2"/>
    <w:rsid w:val="005B100F"/>
    <w:rsid w:val="005C028F"/>
    <w:rsid w:val="006103C5"/>
    <w:rsid w:val="00610887"/>
    <w:rsid w:val="00626A9D"/>
    <w:rsid w:val="0063293A"/>
    <w:rsid w:val="00637CBC"/>
    <w:rsid w:val="0064548D"/>
    <w:rsid w:val="00693B06"/>
    <w:rsid w:val="00695FA2"/>
    <w:rsid w:val="006B1F34"/>
    <w:rsid w:val="006C212D"/>
    <w:rsid w:val="006E0DB8"/>
    <w:rsid w:val="006E3F17"/>
    <w:rsid w:val="006F0080"/>
    <w:rsid w:val="00723E78"/>
    <w:rsid w:val="00725593"/>
    <w:rsid w:val="007270D1"/>
    <w:rsid w:val="007360CF"/>
    <w:rsid w:val="00753C85"/>
    <w:rsid w:val="0076244F"/>
    <w:rsid w:val="00763036"/>
    <w:rsid w:val="00797747"/>
    <w:rsid w:val="007A031E"/>
    <w:rsid w:val="007D2203"/>
    <w:rsid w:val="007E7F06"/>
    <w:rsid w:val="00800CF1"/>
    <w:rsid w:val="0080230D"/>
    <w:rsid w:val="00802A33"/>
    <w:rsid w:val="0081182E"/>
    <w:rsid w:val="008468A7"/>
    <w:rsid w:val="00854E22"/>
    <w:rsid w:val="00865064"/>
    <w:rsid w:val="00877479"/>
    <w:rsid w:val="0088509A"/>
    <w:rsid w:val="008A4B21"/>
    <w:rsid w:val="008A5835"/>
    <w:rsid w:val="008A6826"/>
    <w:rsid w:val="008B0B29"/>
    <w:rsid w:val="008B1131"/>
    <w:rsid w:val="008F1E2F"/>
    <w:rsid w:val="008F7364"/>
    <w:rsid w:val="00902213"/>
    <w:rsid w:val="00905EAE"/>
    <w:rsid w:val="0091734D"/>
    <w:rsid w:val="009224CA"/>
    <w:rsid w:val="0092461D"/>
    <w:rsid w:val="009279D0"/>
    <w:rsid w:val="00935649"/>
    <w:rsid w:val="009358D4"/>
    <w:rsid w:val="00953A75"/>
    <w:rsid w:val="0097205D"/>
    <w:rsid w:val="00983F3A"/>
    <w:rsid w:val="00996A31"/>
    <w:rsid w:val="009A58F6"/>
    <w:rsid w:val="009A7262"/>
    <w:rsid w:val="009A7F23"/>
    <w:rsid w:val="009D3A14"/>
    <w:rsid w:val="009E0280"/>
    <w:rsid w:val="009F6CD6"/>
    <w:rsid w:val="00A00424"/>
    <w:rsid w:val="00A11CA6"/>
    <w:rsid w:val="00A16A3B"/>
    <w:rsid w:val="00A27A8F"/>
    <w:rsid w:val="00A315AF"/>
    <w:rsid w:val="00A32134"/>
    <w:rsid w:val="00A439EE"/>
    <w:rsid w:val="00A5471F"/>
    <w:rsid w:val="00A550A6"/>
    <w:rsid w:val="00A556FD"/>
    <w:rsid w:val="00A6539E"/>
    <w:rsid w:val="00A71142"/>
    <w:rsid w:val="00A73750"/>
    <w:rsid w:val="00A76191"/>
    <w:rsid w:val="00A86EA9"/>
    <w:rsid w:val="00A87BE3"/>
    <w:rsid w:val="00A924CC"/>
    <w:rsid w:val="00AB6041"/>
    <w:rsid w:val="00AD02AD"/>
    <w:rsid w:val="00AD3618"/>
    <w:rsid w:val="00AD39CA"/>
    <w:rsid w:val="00AE0DAB"/>
    <w:rsid w:val="00AE3CB9"/>
    <w:rsid w:val="00B06DE0"/>
    <w:rsid w:val="00B11CC0"/>
    <w:rsid w:val="00B12650"/>
    <w:rsid w:val="00B17A0A"/>
    <w:rsid w:val="00B32392"/>
    <w:rsid w:val="00B5258E"/>
    <w:rsid w:val="00B52C9C"/>
    <w:rsid w:val="00B60789"/>
    <w:rsid w:val="00B65F0B"/>
    <w:rsid w:val="00B910B4"/>
    <w:rsid w:val="00B91A97"/>
    <w:rsid w:val="00BA33ED"/>
    <w:rsid w:val="00BC1FDB"/>
    <w:rsid w:val="00BD7F66"/>
    <w:rsid w:val="00BF5925"/>
    <w:rsid w:val="00C005FD"/>
    <w:rsid w:val="00C1423E"/>
    <w:rsid w:val="00C165A9"/>
    <w:rsid w:val="00C40ED7"/>
    <w:rsid w:val="00C50AEC"/>
    <w:rsid w:val="00C51A00"/>
    <w:rsid w:val="00C52812"/>
    <w:rsid w:val="00C658FC"/>
    <w:rsid w:val="00C875ED"/>
    <w:rsid w:val="00C90EB9"/>
    <w:rsid w:val="00C9198C"/>
    <w:rsid w:val="00C93FD4"/>
    <w:rsid w:val="00CA22E8"/>
    <w:rsid w:val="00CA5E4C"/>
    <w:rsid w:val="00CB7742"/>
    <w:rsid w:val="00CE3087"/>
    <w:rsid w:val="00CE5739"/>
    <w:rsid w:val="00CF600B"/>
    <w:rsid w:val="00D42009"/>
    <w:rsid w:val="00D455F7"/>
    <w:rsid w:val="00D6785F"/>
    <w:rsid w:val="00D83053"/>
    <w:rsid w:val="00D91A71"/>
    <w:rsid w:val="00D930B6"/>
    <w:rsid w:val="00DA0D5A"/>
    <w:rsid w:val="00DA22A0"/>
    <w:rsid w:val="00DA2306"/>
    <w:rsid w:val="00DC6A81"/>
    <w:rsid w:val="00DD67FD"/>
    <w:rsid w:val="00DE432F"/>
    <w:rsid w:val="00DF0E5D"/>
    <w:rsid w:val="00DF507C"/>
    <w:rsid w:val="00E17A01"/>
    <w:rsid w:val="00E21D53"/>
    <w:rsid w:val="00E40BEC"/>
    <w:rsid w:val="00E45907"/>
    <w:rsid w:val="00E64F40"/>
    <w:rsid w:val="00E90F95"/>
    <w:rsid w:val="00E93D73"/>
    <w:rsid w:val="00EA4474"/>
    <w:rsid w:val="00EB3251"/>
    <w:rsid w:val="00EB499B"/>
    <w:rsid w:val="00EB5627"/>
    <w:rsid w:val="00EC0237"/>
    <w:rsid w:val="00EC0655"/>
    <w:rsid w:val="00EC2309"/>
    <w:rsid w:val="00EC6467"/>
    <w:rsid w:val="00ED161C"/>
    <w:rsid w:val="00EE0B6C"/>
    <w:rsid w:val="00EE180F"/>
    <w:rsid w:val="00EE4E74"/>
    <w:rsid w:val="00F057AD"/>
    <w:rsid w:val="00F2067C"/>
    <w:rsid w:val="00F21D33"/>
    <w:rsid w:val="00F241D9"/>
    <w:rsid w:val="00F27F8A"/>
    <w:rsid w:val="00F43DF7"/>
    <w:rsid w:val="00F51100"/>
    <w:rsid w:val="00F80C01"/>
    <w:rsid w:val="00F82394"/>
    <w:rsid w:val="00F83F18"/>
    <w:rsid w:val="00FB7AF7"/>
    <w:rsid w:val="00FC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mnbrhazdeltqmfyc4njzgm2dinzx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3503</Words>
  <Characters>21018</Characters>
  <Application>Microsoft Office Word</Application>
  <DocSecurity>0</DocSecurity>
  <Lines>175</Lines>
  <Paragraphs>48</Paragraphs>
  <ScaleCrop>false</ScaleCrop>
  <Company/>
  <LinksUpToDate>false</LinksUpToDate>
  <CharactersWithSpaces>24473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2024-04-26T06:19:00Z</dcterms:created>
  <dcterms:modified xsi:type="dcterms:W3CDTF">2024-04-26T06:19:00Z</dcterms:modified>
</cp:coreProperties>
</file>