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F0C3E" w14:textId="77777777" w:rsidR="00FE6166" w:rsidRDefault="00000000">
      <w:pPr>
        <w:jc w:val="center"/>
        <w:rPr>
          <w:rFonts w:ascii="Times New Roman" w:hAnsi="Times New Roman"/>
        </w:rPr>
      </w:pPr>
      <w:r>
        <w:rPr>
          <w:rFonts w:ascii="Times New Roman" w:hAnsi="Times New Roman"/>
          <w:b/>
          <w:sz w:val="24"/>
          <w:szCs w:val="24"/>
        </w:rPr>
        <w:t>KLAUZULA INFORMACYJNA</w:t>
      </w:r>
    </w:p>
    <w:p w14:paraId="5E3568FC" w14:textId="77777777" w:rsidR="00FE6166" w:rsidRDefault="00FE6166">
      <w:pPr>
        <w:jc w:val="center"/>
        <w:rPr>
          <w:rFonts w:ascii="Times New Roman" w:hAnsi="Times New Roman"/>
          <w:b/>
        </w:rPr>
      </w:pPr>
    </w:p>
    <w:p w14:paraId="420969CF" w14:textId="77777777" w:rsidR="00FE6166" w:rsidRDefault="00000000">
      <w:pPr>
        <w:rPr>
          <w:rFonts w:ascii="Times New Roman" w:hAnsi="Times New Roman"/>
        </w:rPr>
      </w:pPr>
      <w:r>
        <w:rPr>
          <w:rFonts w:ascii="Times New Roman" w:eastAsia="Times New Roman" w:hAnsi="Times New Roman" w:cs="Calibri"/>
          <w:lang w:eastAsia="pl-PL"/>
        </w:rPr>
        <w:t>Dopełniając obowiązku informacyjnego zgodnie z art. 13 ogólnego rozporządzenia o ochronie danych osobowych z dnia 27 kwietnia 2016 r. (Dz. Urz. UE L 119 z 04.05.2016), informujemy, że:</w:t>
      </w:r>
    </w:p>
    <w:p w14:paraId="7E2CF101" w14:textId="77777777" w:rsidR="00FE6166" w:rsidRDefault="00000000">
      <w:pPr>
        <w:pStyle w:val="Akapitzlist"/>
        <w:numPr>
          <w:ilvl w:val="0"/>
          <w:numId w:val="1"/>
        </w:numPr>
        <w:spacing w:after="0"/>
        <w:jc w:val="left"/>
        <w:rPr>
          <w:rFonts w:ascii="Times New Roman" w:hAnsi="Times New Roman"/>
        </w:rPr>
      </w:pPr>
      <w:r>
        <w:rPr>
          <w:rFonts w:ascii="Times New Roman" w:eastAsia="Times New Roman" w:hAnsi="Times New Roman" w:cs="Calibri"/>
          <w:lang w:eastAsia="pl-PL"/>
        </w:rPr>
        <w:t>Administratorem Pani/Pana danych osobowych jest:</w:t>
      </w:r>
    </w:p>
    <w:p w14:paraId="1D26A628" w14:textId="77777777" w:rsidR="00FE6166" w:rsidRDefault="00000000">
      <w:pPr>
        <w:pStyle w:val="Akapitzlist"/>
        <w:spacing w:after="0"/>
        <w:ind w:left="0"/>
        <w:jc w:val="left"/>
        <w:rPr>
          <w:rFonts w:ascii="Times New Roman" w:hAnsi="Times New Roman"/>
          <w:lang w:val="en-US"/>
        </w:rPr>
      </w:pPr>
      <w:r>
        <w:rPr>
          <w:rFonts w:ascii="Times New Roman" w:eastAsia="Times New Roman" w:hAnsi="Times New Roman" w:cs="Calibri"/>
          <w:lang w:eastAsia="pl-PL"/>
        </w:rPr>
        <w:tab/>
      </w:r>
      <w:proofErr w:type="spellStart"/>
      <w:r>
        <w:rPr>
          <w:rFonts w:ascii="Times New Roman" w:eastAsia="Times New Roman" w:hAnsi="Times New Roman" w:cs="Calibri"/>
          <w:b/>
          <w:bCs/>
          <w:lang w:val="en-US" w:eastAsia="pl-PL"/>
        </w:rPr>
        <w:t>Ośrodek</w:t>
      </w:r>
      <w:proofErr w:type="spellEnd"/>
      <w:r>
        <w:rPr>
          <w:rFonts w:ascii="Times New Roman" w:eastAsia="Times New Roman" w:hAnsi="Times New Roman" w:cs="Calibri"/>
          <w:b/>
          <w:bCs/>
          <w:lang w:val="en-US" w:eastAsia="pl-PL"/>
        </w:rPr>
        <w:t xml:space="preserve"> </w:t>
      </w:r>
      <w:proofErr w:type="spellStart"/>
      <w:r>
        <w:rPr>
          <w:rFonts w:ascii="Times New Roman" w:eastAsia="Times New Roman" w:hAnsi="Times New Roman" w:cs="Calibri"/>
          <w:b/>
          <w:bCs/>
          <w:lang w:val="en-US" w:eastAsia="pl-PL"/>
        </w:rPr>
        <w:t>Pomocy</w:t>
      </w:r>
      <w:proofErr w:type="spellEnd"/>
      <w:r>
        <w:rPr>
          <w:rFonts w:ascii="Times New Roman" w:eastAsia="Times New Roman" w:hAnsi="Times New Roman" w:cs="Calibri"/>
          <w:b/>
          <w:bCs/>
          <w:lang w:val="en-US" w:eastAsia="pl-PL"/>
        </w:rPr>
        <w:t xml:space="preserve"> </w:t>
      </w:r>
      <w:proofErr w:type="spellStart"/>
      <w:r>
        <w:rPr>
          <w:rFonts w:ascii="Times New Roman" w:eastAsia="Times New Roman" w:hAnsi="Times New Roman" w:cs="Calibri"/>
          <w:b/>
          <w:bCs/>
          <w:lang w:val="en-US" w:eastAsia="pl-PL"/>
        </w:rPr>
        <w:t>Społecznej</w:t>
      </w:r>
      <w:proofErr w:type="spellEnd"/>
      <w:r>
        <w:rPr>
          <w:rFonts w:ascii="Times New Roman" w:eastAsia="Times New Roman" w:hAnsi="Times New Roman" w:cs="Calibri"/>
          <w:b/>
          <w:bCs/>
          <w:lang w:val="en-US" w:eastAsia="pl-PL"/>
        </w:rPr>
        <w:t xml:space="preserve"> w </w:t>
      </w:r>
      <w:proofErr w:type="spellStart"/>
      <w:r>
        <w:rPr>
          <w:rFonts w:ascii="Times New Roman" w:eastAsia="Times New Roman" w:hAnsi="Times New Roman" w:cs="Calibri"/>
          <w:b/>
          <w:bCs/>
          <w:lang w:val="en-US" w:eastAsia="pl-PL"/>
        </w:rPr>
        <w:t>Dwikozach</w:t>
      </w:r>
      <w:proofErr w:type="spellEnd"/>
    </w:p>
    <w:p w14:paraId="6EC10A7F" w14:textId="77777777" w:rsidR="00FE6166" w:rsidRDefault="00000000">
      <w:pPr>
        <w:pStyle w:val="Akapitzlist"/>
        <w:spacing w:after="0"/>
        <w:ind w:left="0"/>
        <w:jc w:val="left"/>
        <w:rPr>
          <w:rFonts w:ascii="Times New Roman" w:hAnsi="Times New Roman"/>
          <w:lang w:val="en-US"/>
        </w:rPr>
      </w:pPr>
      <w:r>
        <w:rPr>
          <w:rFonts w:ascii="Times New Roman" w:eastAsia="Times New Roman" w:hAnsi="Times New Roman" w:cs="Calibri"/>
          <w:b/>
          <w:bCs/>
          <w:lang w:eastAsia="pl-PL"/>
        </w:rPr>
        <w:tab/>
        <w:t xml:space="preserve">ul. </w:t>
      </w:r>
      <w:proofErr w:type="spellStart"/>
      <w:r>
        <w:rPr>
          <w:rFonts w:ascii="Times New Roman" w:eastAsia="Times New Roman" w:hAnsi="Times New Roman" w:cs="Calibri"/>
          <w:b/>
          <w:bCs/>
          <w:lang w:val="en-US" w:eastAsia="pl-PL"/>
        </w:rPr>
        <w:t>Spółdzielcza</w:t>
      </w:r>
      <w:proofErr w:type="spellEnd"/>
      <w:r>
        <w:rPr>
          <w:rFonts w:ascii="Times New Roman" w:eastAsia="Times New Roman" w:hAnsi="Times New Roman" w:cs="Calibri"/>
          <w:b/>
          <w:bCs/>
          <w:lang w:val="en-US" w:eastAsia="pl-PL"/>
        </w:rPr>
        <w:t xml:space="preserve"> 15</w:t>
      </w:r>
    </w:p>
    <w:p w14:paraId="7EBC8C4A" w14:textId="77777777" w:rsidR="00FE6166" w:rsidRDefault="00000000">
      <w:pPr>
        <w:pStyle w:val="Akapitzlist"/>
        <w:spacing w:after="0"/>
        <w:ind w:left="0"/>
        <w:jc w:val="left"/>
        <w:rPr>
          <w:rFonts w:ascii="Times New Roman" w:hAnsi="Times New Roman"/>
          <w:lang w:val="en-US"/>
        </w:rPr>
      </w:pPr>
      <w:r>
        <w:rPr>
          <w:rFonts w:ascii="Times New Roman" w:eastAsia="Times New Roman" w:hAnsi="Times New Roman" w:cs="Calibri"/>
          <w:b/>
          <w:bCs/>
          <w:lang w:eastAsia="pl-PL"/>
        </w:rPr>
        <w:tab/>
      </w:r>
      <w:r>
        <w:rPr>
          <w:rFonts w:ascii="Times New Roman" w:eastAsia="Times New Roman" w:hAnsi="Times New Roman" w:cs="Calibri"/>
          <w:b/>
          <w:bCs/>
          <w:lang w:val="en-US" w:eastAsia="pl-PL"/>
        </w:rPr>
        <w:t xml:space="preserve">27-620 </w:t>
      </w:r>
      <w:proofErr w:type="spellStart"/>
      <w:r>
        <w:rPr>
          <w:rFonts w:ascii="Times New Roman" w:eastAsia="Times New Roman" w:hAnsi="Times New Roman" w:cs="Calibri"/>
          <w:b/>
          <w:bCs/>
          <w:lang w:val="en-US" w:eastAsia="pl-PL"/>
        </w:rPr>
        <w:t>Dwikozy</w:t>
      </w:r>
      <w:proofErr w:type="spellEnd"/>
    </w:p>
    <w:p w14:paraId="225EF14A" w14:textId="77777777" w:rsidR="00FE6166" w:rsidRDefault="00000000">
      <w:pPr>
        <w:pStyle w:val="Akapitzlist"/>
        <w:numPr>
          <w:ilvl w:val="0"/>
          <w:numId w:val="1"/>
        </w:numPr>
        <w:spacing w:after="0"/>
        <w:jc w:val="left"/>
        <w:rPr>
          <w:rFonts w:ascii="Times New Roman" w:hAnsi="Times New Roman"/>
        </w:rPr>
      </w:pPr>
      <w:r>
        <w:rPr>
          <w:rFonts w:ascii="Times New Roman" w:eastAsia="Times New Roman" w:hAnsi="Times New Roman" w:cs="Calibri"/>
          <w:lang w:eastAsia="pl-PL"/>
        </w:rPr>
        <w:t>kontakt z Inspektorem Ochrony Danych:</w:t>
      </w:r>
      <w:r>
        <w:rPr>
          <w:rFonts w:ascii="Times New Roman" w:eastAsia="Times New Roman" w:hAnsi="Times New Roman" w:cs="Calibri"/>
          <w:lang w:eastAsia="pl-PL"/>
        </w:rPr>
        <w:br/>
        <w:t xml:space="preserve">Sylwester Cieśla  </w:t>
      </w:r>
      <w:r>
        <w:rPr>
          <w:rFonts w:ascii="Times New Roman" w:eastAsia="Times New Roman" w:hAnsi="Times New Roman" w:cs="Calibri"/>
          <w:lang w:eastAsia="pl-PL"/>
        </w:rPr>
        <w:br/>
        <w:t>Centrum Zabezpieczenia Informacji Sp. z o. o.</w:t>
      </w:r>
      <w:r>
        <w:rPr>
          <w:rFonts w:ascii="Times New Roman" w:eastAsia="Times New Roman" w:hAnsi="Times New Roman" w:cs="Calibri"/>
          <w:lang w:eastAsia="pl-PL"/>
        </w:rPr>
        <w:br/>
        <w:t>ul. W</w:t>
      </w:r>
      <w:proofErr w:type="spellStart"/>
      <w:r>
        <w:rPr>
          <w:rFonts w:ascii="Times New Roman" w:eastAsia="Times New Roman" w:hAnsi="Times New Roman" w:cs="Calibri"/>
          <w:lang w:val="en-US" w:eastAsia="pl-PL"/>
        </w:rPr>
        <w:t>rzosowa</w:t>
      </w:r>
      <w:proofErr w:type="spellEnd"/>
      <w:r>
        <w:rPr>
          <w:rFonts w:ascii="Times New Roman" w:eastAsia="Times New Roman" w:hAnsi="Times New Roman" w:cs="Calibri"/>
          <w:lang w:val="en-US" w:eastAsia="pl-PL"/>
        </w:rPr>
        <w:t xml:space="preserve"> 15, lok.1</w:t>
      </w:r>
      <w:r>
        <w:rPr>
          <w:rFonts w:ascii="Times New Roman" w:eastAsia="Times New Roman" w:hAnsi="Times New Roman" w:cs="Calibri"/>
          <w:lang w:eastAsia="pl-PL"/>
        </w:rPr>
        <w:br/>
        <w:t>25-</w:t>
      </w:r>
      <w:r>
        <w:rPr>
          <w:rFonts w:ascii="Times New Roman" w:eastAsia="Times New Roman" w:hAnsi="Times New Roman" w:cs="Calibri"/>
          <w:lang w:val="en-US" w:eastAsia="pl-PL"/>
        </w:rPr>
        <w:t>2</w:t>
      </w:r>
      <w:r>
        <w:rPr>
          <w:rFonts w:ascii="Times New Roman" w:eastAsia="Times New Roman" w:hAnsi="Times New Roman" w:cs="Calibri"/>
          <w:lang w:eastAsia="pl-PL"/>
        </w:rPr>
        <w:t>1</w:t>
      </w:r>
      <w:r>
        <w:rPr>
          <w:rFonts w:ascii="Times New Roman" w:eastAsia="Times New Roman" w:hAnsi="Times New Roman" w:cs="Calibri"/>
          <w:lang w:val="en-US" w:eastAsia="pl-PL"/>
        </w:rPr>
        <w:t>1</w:t>
      </w:r>
      <w:r>
        <w:rPr>
          <w:rFonts w:ascii="Times New Roman" w:eastAsia="Times New Roman" w:hAnsi="Times New Roman" w:cs="Calibri"/>
          <w:lang w:eastAsia="pl-PL"/>
        </w:rPr>
        <w:t xml:space="preserve"> Kielce</w:t>
      </w:r>
      <w:r>
        <w:rPr>
          <w:rFonts w:ascii="Times New Roman" w:eastAsia="Times New Roman" w:hAnsi="Times New Roman" w:cs="Calibri"/>
          <w:lang w:eastAsia="pl-PL"/>
        </w:rPr>
        <w:br/>
        <w:t>email.: iod@czi24.pl</w:t>
      </w:r>
    </w:p>
    <w:p w14:paraId="2F5B67D8" w14:textId="77777777" w:rsidR="00FE6166" w:rsidRDefault="00000000">
      <w:pPr>
        <w:pStyle w:val="Akapitzlist"/>
        <w:numPr>
          <w:ilvl w:val="0"/>
          <w:numId w:val="1"/>
        </w:numPr>
        <w:spacing w:after="0"/>
        <w:rPr>
          <w:rFonts w:ascii="Times New Roman" w:hAnsi="Times New Roman"/>
        </w:rPr>
      </w:pPr>
      <w:r>
        <w:rPr>
          <w:rFonts w:ascii="Times New Roman" w:eastAsia="Times New Roman" w:hAnsi="Times New Roman" w:cs="Calibri"/>
          <w:lang w:eastAsia="pl-PL"/>
        </w:rPr>
        <w:t xml:space="preserve">Pani/Pana dane osobowe przetwarzane będą w celu </w:t>
      </w:r>
      <w:bookmarkStart w:id="0" w:name="page50R_mcid19"/>
      <w:bookmarkEnd w:id="0"/>
      <w:r>
        <w:rPr>
          <w:rFonts w:ascii="Times New Roman" w:eastAsia="Times New Roman" w:hAnsi="Times New Roman" w:cs="Calibri"/>
          <w:lang w:eastAsia="pl-PL"/>
        </w:rPr>
        <w:t>rozpatrzenia wniosku o wypłatę dodatku osłonowego:</w:t>
      </w:r>
    </w:p>
    <w:p w14:paraId="60AB99A4" w14:textId="77777777" w:rsidR="00FE6166" w:rsidRDefault="00000000">
      <w:pPr>
        <w:pStyle w:val="Akapitzlist"/>
        <w:spacing w:after="0"/>
        <w:ind w:left="1440"/>
        <w:rPr>
          <w:rFonts w:ascii="Times New Roman" w:hAnsi="Times New Roman"/>
        </w:rPr>
      </w:pPr>
      <w:r>
        <w:rPr>
          <w:rFonts w:ascii="Times New Roman" w:eastAsia="Times New Roman" w:hAnsi="Times New Roman" w:cs="Calibri"/>
          <w:lang w:eastAsia="pl-PL"/>
        </w:rPr>
        <w:t>-na podstawie art. 6 ust. 1 lit. c) i e) ogólnego rozporządzenia o ochronie danych osobowych z dnia 27 kwietnia 2016 r.,</w:t>
      </w:r>
    </w:p>
    <w:p w14:paraId="3232100E" w14:textId="77777777" w:rsidR="00FE6166" w:rsidRDefault="00000000">
      <w:pPr>
        <w:pStyle w:val="Akapitzlist"/>
        <w:spacing w:after="0"/>
        <w:ind w:left="1440"/>
        <w:rPr>
          <w:rFonts w:ascii="Times New Roman" w:hAnsi="Times New Roman"/>
        </w:rPr>
      </w:pPr>
      <w:r>
        <w:rPr>
          <w:rFonts w:ascii="Times New Roman" w:eastAsia="Times New Roman" w:hAnsi="Times New Roman" w:cs="Calibri"/>
          <w:lang w:eastAsia="pl-PL"/>
        </w:rPr>
        <w:t>-na podstawie art. 9 ust. 2 lit. b) ogólnego rozporządzenia o ochronie danych osobowych z dnia 27 kwietnia 2016 r.,</w:t>
      </w:r>
    </w:p>
    <w:p w14:paraId="459EBD01" w14:textId="77777777" w:rsidR="00FE6166" w:rsidRDefault="00000000">
      <w:pPr>
        <w:pStyle w:val="Akapitzlist"/>
        <w:spacing w:after="0"/>
        <w:ind w:left="1440"/>
        <w:rPr>
          <w:rFonts w:ascii="Times New Roman" w:hAnsi="Times New Roman"/>
        </w:rPr>
      </w:pPr>
      <w:r>
        <w:rPr>
          <w:rFonts w:ascii="Times New Roman" w:eastAsia="Times New Roman" w:hAnsi="Times New Roman" w:cs="Calibri"/>
          <w:lang w:eastAsia="pl-PL"/>
        </w:rPr>
        <w:t>-na podstawie ustawy z dnia 17</w:t>
      </w:r>
      <w:bookmarkStart w:id="1" w:name="page50R_mcid30"/>
      <w:bookmarkStart w:id="2" w:name="page50R_mcid29"/>
      <w:bookmarkEnd w:id="1"/>
      <w:bookmarkEnd w:id="2"/>
      <w:r>
        <w:rPr>
          <w:rFonts w:ascii="Times New Roman" w:eastAsia="Times New Roman" w:hAnsi="Times New Roman" w:cs="Calibri"/>
          <w:lang w:eastAsia="pl-PL"/>
        </w:rPr>
        <w:t xml:space="preserve"> grudnia 2021 r. o dodatku osłonowym,</w:t>
      </w:r>
    </w:p>
    <w:p w14:paraId="75C5B9FC" w14:textId="77777777" w:rsidR="00FE6166" w:rsidRDefault="00000000">
      <w:pPr>
        <w:pStyle w:val="Akapitzlist"/>
        <w:spacing w:after="0"/>
        <w:ind w:left="1440"/>
        <w:rPr>
          <w:rFonts w:ascii="Times New Roman" w:hAnsi="Times New Roman"/>
        </w:rPr>
      </w:pPr>
      <w:r>
        <w:rPr>
          <w:rFonts w:ascii="Times New Roman" w:eastAsia="Times New Roman" w:hAnsi="Times New Roman" w:cs="Calibri"/>
          <w:lang w:eastAsia="pl-PL"/>
        </w:rPr>
        <w:t xml:space="preserve">-na podstawie Rozporządzenia Ministra Klimatu i Środowiska z dnia </w:t>
      </w:r>
      <w:r>
        <w:rPr>
          <w:rFonts w:ascii="Times New Roman" w:eastAsia="Times New Roman" w:hAnsi="Times New Roman" w:cs="Calibri"/>
          <w:lang w:val="en-US" w:eastAsia="pl-PL"/>
        </w:rPr>
        <w:t xml:space="preserve">16 </w:t>
      </w:r>
      <w:r>
        <w:rPr>
          <w:rFonts w:ascii="Times New Roman" w:eastAsia="Times New Roman" w:hAnsi="Times New Roman" w:cs="Calibri"/>
          <w:lang w:eastAsia="pl-PL"/>
        </w:rPr>
        <w:t>stycznia 202</w:t>
      </w:r>
      <w:r>
        <w:rPr>
          <w:rFonts w:ascii="Times New Roman" w:eastAsia="Times New Roman" w:hAnsi="Times New Roman" w:cs="Calibri"/>
          <w:lang w:val="en-US" w:eastAsia="pl-PL"/>
        </w:rPr>
        <w:t>4</w:t>
      </w:r>
      <w:r>
        <w:rPr>
          <w:rFonts w:ascii="Times New Roman" w:eastAsia="Times New Roman" w:hAnsi="Times New Roman" w:cs="Calibri"/>
          <w:lang w:eastAsia="pl-PL"/>
        </w:rPr>
        <w:t xml:space="preserve"> r. </w:t>
      </w:r>
      <w:proofErr w:type="spellStart"/>
      <w:r>
        <w:rPr>
          <w:rFonts w:ascii="Times New Roman" w:eastAsia="Times New Roman" w:hAnsi="Times New Roman" w:cs="Calibri"/>
          <w:lang w:val="en-US" w:eastAsia="pl-PL"/>
        </w:rPr>
        <w:t>zmieniające</w:t>
      </w:r>
      <w:proofErr w:type="spellEnd"/>
      <w:r>
        <w:rPr>
          <w:rFonts w:ascii="Times New Roman" w:eastAsia="Times New Roman" w:hAnsi="Times New Roman" w:cs="Calibri"/>
          <w:lang w:val="en-US" w:eastAsia="pl-PL"/>
        </w:rPr>
        <w:t xml:space="preserve"> </w:t>
      </w:r>
      <w:proofErr w:type="spellStart"/>
      <w:r>
        <w:rPr>
          <w:rFonts w:ascii="Times New Roman" w:eastAsia="Times New Roman" w:hAnsi="Times New Roman" w:cs="Calibri"/>
          <w:lang w:val="en-US" w:eastAsia="pl-PL"/>
        </w:rPr>
        <w:t>rozporządzenie</w:t>
      </w:r>
      <w:proofErr w:type="spellEnd"/>
      <w:r>
        <w:rPr>
          <w:rFonts w:ascii="Times New Roman" w:eastAsia="Times New Roman" w:hAnsi="Times New Roman" w:cs="Calibri"/>
          <w:lang w:val="en-US" w:eastAsia="pl-PL"/>
        </w:rPr>
        <w:t xml:space="preserve"> </w:t>
      </w:r>
      <w:r>
        <w:rPr>
          <w:rFonts w:ascii="Times New Roman" w:eastAsia="Times New Roman" w:hAnsi="Times New Roman" w:cs="Calibri"/>
          <w:lang w:eastAsia="pl-PL"/>
        </w:rPr>
        <w:t>w sprawie wzoru wniosku o wypłatę dodatku osłonowego</w:t>
      </w:r>
      <w:r>
        <w:rPr>
          <w:rFonts w:ascii="Times New Roman" w:eastAsia="Times New Roman" w:hAnsi="Times New Roman" w:cs="Calibri"/>
          <w:lang w:val="en-US" w:eastAsia="pl-PL"/>
        </w:rPr>
        <w:t xml:space="preserve"> (</w:t>
      </w:r>
      <w:proofErr w:type="spellStart"/>
      <w:r>
        <w:rPr>
          <w:rFonts w:ascii="Times New Roman" w:eastAsia="Times New Roman" w:hAnsi="Times New Roman" w:cs="Calibri"/>
          <w:lang w:val="en-US" w:eastAsia="pl-PL"/>
        </w:rPr>
        <w:t>Dz.U</w:t>
      </w:r>
      <w:proofErr w:type="spellEnd"/>
      <w:r>
        <w:rPr>
          <w:rFonts w:ascii="Times New Roman" w:eastAsia="Times New Roman" w:hAnsi="Times New Roman" w:cs="Calibri"/>
          <w:lang w:val="en-US" w:eastAsia="pl-PL"/>
        </w:rPr>
        <w:t>. poz.59)</w:t>
      </w:r>
      <w:r>
        <w:rPr>
          <w:rFonts w:ascii="Times New Roman" w:eastAsia="Times New Roman" w:hAnsi="Times New Roman" w:cs="Calibri"/>
          <w:lang w:eastAsia="pl-PL"/>
        </w:rPr>
        <w:t xml:space="preserve"> ;</w:t>
      </w:r>
    </w:p>
    <w:p w14:paraId="3D7CE498" w14:textId="77777777" w:rsidR="00FE6166" w:rsidRDefault="00000000">
      <w:pPr>
        <w:pStyle w:val="Akapitzlist"/>
        <w:numPr>
          <w:ilvl w:val="0"/>
          <w:numId w:val="1"/>
        </w:numPr>
        <w:spacing w:after="0"/>
        <w:rPr>
          <w:rFonts w:ascii="Times New Roman" w:hAnsi="Times New Roman"/>
        </w:rPr>
      </w:pPr>
      <w:r>
        <w:rPr>
          <w:rFonts w:ascii="Times New Roman" w:eastAsia="Times New Roman" w:hAnsi="Times New Roman" w:cs="Calibri"/>
          <w:lang w:eastAsia="pl-PL"/>
        </w:rPr>
        <w:t>Dane te nie będą udostępniane podmiotom innym niż uprawnione na mocy przepisów prawa</w:t>
      </w:r>
      <w:r>
        <w:rPr>
          <w:rFonts w:ascii="Times New Roman" w:hAnsi="Times New Roman"/>
        </w:rPr>
        <w:t xml:space="preserve"> oraz</w:t>
      </w:r>
      <w:r>
        <w:rPr>
          <w:rFonts w:ascii="Times New Roman" w:hAnsi="Times New Roman" w:cs="Calibri"/>
        </w:rPr>
        <w:t xml:space="preserve"> podmioty uczestniczące w realizacji usług.</w:t>
      </w:r>
    </w:p>
    <w:p w14:paraId="7B5A725B" w14:textId="77777777" w:rsidR="00FE6166" w:rsidRDefault="00000000">
      <w:pPr>
        <w:pStyle w:val="Akapitzlist"/>
        <w:numPr>
          <w:ilvl w:val="0"/>
          <w:numId w:val="1"/>
        </w:numPr>
        <w:spacing w:after="0"/>
        <w:rPr>
          <w:rFonts w:ascii="Times New Roman" w:hAnsi="Times New Roman"/>
        </w:rPr>
      </w:pPr>
      <w:r>
        <w:rPr>
          <w:rFonts w:ascii="Times New Roman" w:eastAsia="Times New Roman" w:hAnsi="Times New Roman" w:cs="Calibri"/>
          <w:lang w:eastAsia="pl-PL"/>
        </w:rPr>
        <w:t>Pani/ Pana dane osobowe będą przetwarzane przez okres korzystania ze świadczeń pomocy,</w:t>
      </w:r>
      <w:r>
        <w:rPr>
          <w:rFonts w:ascii="Times New Roman" w:eastAsia="Times New Roman" w:hAnsi="Times New Roman" w:cs="Calibri"/>
          <w:lang w:eastAsia="pl-PL"/>
        </w:rPr>
        <w:br/>
        <w:t>a następnie będą archiwizowane po zakończeniu korzystania ze świadczeń, zgodnie</w:t>
      </w:r>
      <w:r>
        <w:rPr>
          <w:rFonts w:ascii="Times New Roman" w:eastAsia="Times New Roman" w:hAnsi="Times New Roman" w:cs="Calibri"/>
          <w:lang w:eastAsia="pl-PL"/>
        </w:rPr>
        <w:br/>
        <w:t xml:space="preserve">z obowiązującymi przepisami prawa. </w:t>
      </w:r>
    </w:p>
    <w:p w14:paraId="57E216C7" w14:textId="77777777" w:rsidR="00FE6166" w:rsidRDefault="00000000">
      <w:pPr>
        <w:pStyle w:val="Akapitzlist"/>
        <w:numPr>
          <w:ilvl w:val="0"/>
          <w:numId w:val="1"/>
        </w:numPr>
        <w:spacing w:after="0"/>
        <w:rPr>
          <w:rFonts w:ascii="Times New Roman" w:hAnsi="Times New Roman"/>
        </w:rPr>
      </w:pPr>
      <w:r>
        <w:rPr>
          <w:rFonts w:ascii="Times New Roman" w:eastAsia="Times New Roman" w:hAnsi="Times New Roman" w:cs="Calibri"/>
          <w:lang w:eastAsia="pl-PL"/>
        </w:rPr>
        <w:t>Posiada Pani/Pan prawo do żądania od Administratora dostępu do danych osobowych, prawo do ich sprostowania, usunięcia lub ograniczenia przetwarzania, prawo do wniesienia sprzeciwu wobec przetwarzania, prawo do przenoszenia danych, prawo do cofnięcia zgody</w:t>
      </w:r>
      <w:r>
        <w:rPr>
          <w:rFonts w:ascii="Times New Roman" w:eastAsia="Times New Roman" w:hAnsi="Times New Roman" w:cs="Calibri"/>
          <w:lang w:eastAsia="pl-PL"/>
        </w:rPr>
        <w:br/>
        <w:t>w dowolnym momencie.</w:t>
      </w:r>
    </w:p>
    <w:p w14:paraId="1790A4BD" w14:textId="77777777" w:rsidR="00FE6166" w:rsidRDefault="00000000">
      <w:pPr>
        <w:pStyle w:val="Akapitzlist"/>
        <w:numPr>
          <w:ilvl w:val="0"/>
          <w:numId w:val="1"/>
        </w:numPr>
        <w:spacing w:after="0"/>
        <w:rPr>
          <w:rFonts w:ascii="Times New Roman" w:hAnsi="Times New Roman"/>
        </w:rPr>
      </w:pPr>
      <w:r>
        <w:rPr>
          <w:rFonts w:ascii="Times New Roman" w:eastAsia="Times New Roman" w:hAnsi="Times New Roman" w:cs="Calibri"/>
          <w:lang w:eastAsia="pl-PL"/>
        </w:rPr>
        <w:t>Ma Pani/Pan prawo wniesienia skargi do organu nadzorczego.</w:t>
      </w:r>
    </w:p>
    <w:p w14:paraId="230CB556" w14:textId="77777777" w:rsidR="00FE6166" w:rsidRDefault="00000000">
      <w:pPr>
        <w:numPr>
          <w:ilvl w:val="0"/>
          <w:numId w:val="1"/>
        </w:numPr>
        <w:contextualSpacing/>
        <w:rPr>
          <w:rFonts w:ascii="Times New Roman" w:hAnsi="Times New Roman"/>
        </w:rPr>
      </w:pPr>
      <w:r>
        <w:rPr>
          <w:rFonts w:ascii="Times New Roman" w:eastAsia="Times New Roman" w:hAnsi="Times New Roman" w:cs="Calibri"/>
          <w:lang w:eastAsia="pl-PL"/>
        </w:rPr>
        <w:t xml:space="preserve">Podanie danych jest wymogiem ustawowym, konsekwencją </w:t>
      </w:r>
      <w:bookmarkStart w:id="3" w:name="page50R_mcid74"/>
      <w:bookmarkEnd w:id="3"/>
      <w:r>
        <w:rPr>
          <w:rFonts w:ascii="Times New Roman" w:hAnsi="Times New Roman"/>
        </w:rPr>
        <w:t xml:space="preserve">niepodania danych będzie brak możliwości wypłaty dodatku osłonowego. </w:t>
      </w:r>
    </w:p>
    <w:p w14:paraId="39957371" w14:textId="77777777" w:rsidR="00FE6166" w:rsidRDefault="00000000">
      <w:pPr>
        <w:pStyle w:val="Akapitzlist"/>
        <w:numPr>
          <w:ilvl w:val="0"/>
          <w:numId w:val="1"/>
        </w:numPr>
        <w:spacing w:after="0"/>
        <w:rPr>
          <w:rFonts w:ascii="Times New Roman" w:hAnsi="Times New Roman"/>
        </w:rPr>
      </w:pPr>
      <w:r>
        <w:rPr>
          <w:rFonts w:ascii="Times New Roman" w:eastAsia="Times New Roman" w:hAnsi="Times New Roman" w:cs="Calibri"/>
          <w:lang w:eastAsia="pl-PL"/>
        </w:rPr>
        <w:t>Dane osobowe nie będą przetwarzane w sposób zautomatyzowany w formie profilowania.</w:t>
      </w:r>
    </w:p>
    <w:p w14:paraId="357A8FAA" w14:textId="77777777" w:rsidR="00FE6166" w:rsidRDefault="00000000">
      <w:pPr>
        <w:suppressAutoHyphens w:val="0"/>
        <w:spacing w:after="200"/>
        <w:ind w:left="720"/>
        <w:jc w:val="left"/>
      </w:pPr>
      <w:r>
        <w:rPr>
          <w:rFonts w:ascii="Calibri Light" w:hAnsi="Calibri Light"/>
        </w:rPr>
        <w:lastRenderedPageBreak/>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p>
    <w:sectPr w:rsidR="00FE6166">
      <w:pgSz w:w="11906" w:h="16838"/>
      <w:pgMar w:top="1417" w:right="1417" w:bottom="1417"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C73E3" w14:textId="77777777" w:rsidR="00486EB9" w:rsidRDefault="00486EB9">
      <w:pPr>
        <w:spacing w:line="240" w:lineRule="auto"/>
      </w:pPr>
      <w:r>
        <w:separator/>
      </w:r>
    </w:p>
  </w:endnote>
  <w:endnote w:type="continuationSeparator" w:id="0">
    <w:p w14:paraId="231EA6DA" w14:textId="77777777" w:rsidR="00486EB9" w:rsidRDefault="00486E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font310">
    <w:altName w:val="Calibri"/>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EE"/>
    <w:family w:val="roman"/>
    <w:pitch w:val="default"/>
    <w:sig w:usb0="E0000AFF" w:usb1="500078FF" w:usb2="00000021" w:usb3="00000000" w:csb0="600001BF" w:csb1="DFF70000"/>
  </w:font>
  <w:font w:name="Microsoft YaHei">
    <w:panose1 w:val="020B0503020204020204"/>
    <w:charset w:val="86"/>
    <w:family w:val="swiss"/>
    <w:pitch w:val="variable"/>
    <w:sig w:usb0="80000287" w:usb1="2ACF3C50" w:usb2="00000016" w:usb3="00000000" w:csb0="0004001F" w:csb1="00000000"/>
  </w:font>
  <w:font w:name="OpenSymbol">
    <w:charset w:val="EE"/>
    <w:family w:val="roman"/>
    <w:pitch w:val="default"/>
    <w:sig w:usb0="800000AF" w:usb1="1001ECEA"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62A56" w14:textId="77777777" w:rsidR="00486EB9" w:rsidRDefault="00486EB9">
      <w:r>
        <w:separator/>
      </w:r>
    </w:p>
  </w:footnote>
  <w:footnote w:type="continuationSeparator" w:id="0">
    <w:p w14:paraId="5271FEF5" w14:textId="77777777" w:rsidR="00486EB9" w:rsidRDefault="00486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F092B84"/>
    <w:multiLevelType w:val="multilevel"/>
    <w:tmpl w:val="CF092B84"/>
    <w:lvl w:ilvl="0">
      <w:start w:val="1"/>
      <w:numFmt w:val="decimal"/>
      <w:lvlText w:val="%1)"/>
      <w:lvlJc w:val="left"/>
      <w:pPr>
        <w:tabs>
          <w:tab w:val="left" w:pos="0"/>
        </w:tabs>
        <w:ind w:left="720" w:hanging="360"/>
      </w:pPr>
    </w:lvl>
    <w:lvl w:ilvl="1">
      <w:start w:val="1"/>
      <w:numFmt w:val="decimal"/>
      <w:lvlText w:val="%2)"/>
      <w:lvlJc w:val="left"/>
      <w:pPr>
        <w:tabs>
          <w:tab w:val="left" w:pos="0"/>
        </w:tabs>
        <w:ind w:left="1440" w:hanging="360"/>
      </w:pPr>
    </w:lvl>
    <w:lvl w:ilvl="2">
      <w:start w:val="1"/>
      <w:numFmt w:val="decimal"/>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lvl>
    <w:lvl w:ilvl="5">
      <w:start w:val="1"/>
      <w:numFmt w:val="decimal"/>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decimal"/>
      <w:lvlText w:val="%8)"/>
      <w:lvlJc w:val="left"/>
      <w:pPr>
        <w:tabs>
          <w:tab w:val="left" w:pos="0"/>
        </w:tabs>
        <w:ind w:left="5760" w:hanging="360"/>
      </w:pPr>
    </w:lvl>
    <w:lvl w:ilvl="8">
      <w:start w:val="1"/>
      <w:numFmt w:val="decimal"/>
      <w:lvlText w:val="%9)"/>
      <w:lvlJc w:val="right"/>
      <w:pPr>
        <w:tabs>
          <w:tab w:val="left" w:pos="0"/>
        </w:tabs>
        <w:ind w:left="6480" w:hanging="180"/>
      </w:pPr>
    </w:lvl>
  </w:abstractNum>
  <w:num w:numId="1" w16cid:durableId="1930768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166"/>
    <w:rsid w:val="00486EB9"/>
    <w:rsid w:val="00627EE8"/>
    <w:rsid w:val="00FE6166"/>
    <w:rsid w:val="01B0451D"/>
    <w:rsid w:val="15B559B9"/>
    <w:rsid w:val="26375FBE"/>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242C"/>
  <w15:docId w15:val="{AFE9D17D-D81E-4703-B33D-8BD7246FB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line="360" w:lineRule="auto"/>
      <w:jc w:val="both"/>
    </w:pPr>
    <w:rPr>
      <w:rFonts w:ascii="Calibri" w:eastAsia="Calibri" w:hAnsi="Calibri" w:cs="font310"/>
      <w:color w:val="00000A"/>
      <w:kern w:val="2"/>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qFormat/>
    <w:pPr>
      <w:spacing w:after="140" w:line="276" w:lineRule="auto"/>
    </w:pPr>
  </w:style>
  <w:style w:type="paragraph" w:styleId="Legenda">
    <w:name w:val="caption"/>
    <w:basedOn w:val="Normalny"/>
    <w:qFormat/>
    <w:pPr>
      <w:suppressLineNumbers/>
      <w:spacing w:before="120" w:after="120"/>
    </w:pPr>
    <w:rPr>
      <w:rFonts w:cs="Mangal"/>
      <w:i/>
      <w:iCs/>
      <w:sz w:val="24"/>
      <w:szCs w:val="24"/>
    </w:rPr>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Lista">
    <w:name w:val="List"/>
    <w:basedOn w:val="Tekstpodstawowy"/>
    <w:qFormat/>
    <w:rPr>
      <w:rFonts w:cs="Mangal"/>
    </w:rPr>
  </w:style>
  <w:style w:type="character" w:styleId="Pogrubienie">
    <w:name w:val="Strong"/>
    <w:qFormat/>
    <w:rPr>
      <w:b/>
      <w:bCs/>
    </w:rPr>
  </w:style>
  <w:style w:type="character" w:customStyle="1" w:styleId="Znakiwypunktowania">
    <w:name w:val="Znaki wypunktowania"/>
    <w:qFormat/>
    <w:rPr>
      <w:rFonts w:ascii="OpenSymbol" w:eastAsia="OpenSymbol" w:hAnsi="OpenSymbol" w:cs="OpenSymbol"/>
    </w:rPr>
  </w:style>
  <w:style w:type="character" w:customStyle="1" w:styleId="Znakinumeracji">
    <w:name w:val="Znaki numeracji"/>
    <w:qFormat/>
  </w:style>
  <w:style w:type="paragraph" w:customStyle="1" w:styleId="Nagwek1">
    <w:name w:val="Nagłówek1"/>
    <w:basedOn w:val="Normalny"/>
    <w:next w:val="Tekstpodstawowy"/>
    <w:qFormat/>
    <w:pPr>
      <w:keepNext/>
      <w:spacing w:before="240" w:after="120"/>
    </w:pPr>
    <w:rPr>
      <w:rFonts w:ascii="Liberation Sans" w:eastAsia="Microsoft YaHei" w:hAnsi="Liberation Sans" w:cs="Arial"/>
      <w:sz w:val="28"/>
      <w:szCs w:val="28"/>
    </w:rPr>
  </w:style>
  <w:style w:type="paragraph" w:customStyle="1" w:styleId="Indeks">
    <w:name w:val="Indeks"/>
    <w:basedOn w:val="Normalny"/>
    <w:qFormat/>
    <w:pPr>
      <w:suppressLineNumbers/>
    </w:pPr>
    <w:rPr>
      <w:rFonts w:cs="Mangal"/>
    </w:rPr>
  </w:style>
  <w:style w:type="paragraph" w:customStyle="1" w:styleId="Gwkaistopka">
    <w:name w:val="Główka i stopka"/>
    <w:basedOn w:val="Normalny"/>
    <w:qFormat/>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customStyle="1" w:styleId="Default">
    <w:name w:val="Default"/>
    <w:qFormat/>
    <w:pPr>
      <w:widowControl w:val="0"/>
      <w:suppressAutoHyphens/>
    </w:pPr>
    <w:rPr>
      <w:rFonts w:ascii="Calibri" w:eastAsia="Calibri" w:hAnsi="Calibri"/>
      <w:color w:val="000000"/>
      <w:sz w:val="24"/>
      <w:szCs w:val="22"/>
      <w:lang w:eastAsia="en-US"/>
    </w:rPr>
  </w:style>
  <w:style w:type="paragraph" w:styleId="Akapitzlist">
    <w:name w:val="List Paragraph"/>
    <w:basedOn w:val="Normalny"/>
    <w:qFormat/>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1686</Characters>
  <Application>Microsoft Office Word</Application>
  <DocSecurity>0</DocSecurity>
  <Lines>14</Lines>
  <Paragraphs>3</Paragraphs>
  <ScaleCrop>false</ScaleCrop>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 Jabłońska</dc:creator>
  <cp:lastModifiedBy>user</cp:lastModifiedBy>
  <cp:revision>2</cp:revision>
  <cp:lastPrinted>2020-11-16T09:26:00Z</cp:lastPrinted>
  <dcterms:created xsi:type="dcterms:W3CDTF">2024-04-26T06:19:00Z</dcterms:created>
  <dcterms:modified xsi:type="dcterms:W3CDTF">2024-04-26T06:19:00Z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1045-12.2.0.13431</vt:lpwstr>
  </property>
  <property fmtid="{D5CDD505-2E9C-101B-9397-08002B2CF9AE}" pid="9" name="ICV">
    <vt:lpwstr>518FDB5A5EA8409A9DA1BB0505466C5E_13</vt:lpwstr>
  </property>
</Properties>
</file>